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ADA8" w14:textId="77777777" w:rsidR="005B06D4" w:rsidRPr="00B514E8" w:rsidRDefault="005B06D4" w:rsidP="005B06D4">
      <w:pPr>
        <w:pStyle w:val="NormalnyWeb"/>
        <w:shd w:val="clear" w:color="auto" w:fill="D9D9D9" w:themeFill="background1" w:themeFillShade="D9"/>
        <w:spacing w:before="0" w:beforeAutospacing="0" w:after="24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4E8">
        <w:rPr>
          <w:rFonts w:asciiTheme="minorHAnsi" w:hAnsiTheme="minorHAnsi" w:cstheme="minorHAnsi"/>
          <w:b/>
          <w:sz w:val="32"/>
          <w:szCs w:val="32"/>
        </w:rPr>
        <w:t xml:space="preserve">ROZKŁAD TREŚCI NAUCZANIA </w:t>
      </w:r>
      <w:r>
        <w:rPr>
          <w:rFonts w:asciiTheme="minorHAnsi" w:hAnsiTheme="minorHAnsi" w:cstheme="minorHAnsi"/>
          <w:b/>
          <w:sz w:val="32"/>
          <w:szCs w:val="32"/>
        </w:rPr>
        <w:t xml:space="preserve">MATEMATYKI </w:t>
      </w:r>
      <w:r w:rsidRPr="00B514E8">
        <w:rPr>
          <w:rFonts w:asciiTheme="minorHAnsi" w:hAnsiTheme="minorHAnsi" w:cstheme="minorHAnsi"/>
          <w:b/>
          <w:sz w:val="32"/>
          <w:szCs w:val="32"/>
        </w:rPr>
        <w:t>W TECHNIKUM</w:t>
      </w:r>
      <w:r w:rsidRPr="00B514E8">
        <w:rPr>
          <w:rFonts w:asciiTheme="minorHAnsi" w:hAnsiTheme="minorHAnsi" w:cstheme="minorHAnsi"/>
          <w:b/>
          <w:sz w:val="28"/>
          <w:szCs w:val="28"/>
        </w:rPr>
        <w:br/>
      </w:r>
      <w:r w:rsidR="001C6B36">
        <w:rPr>
          <w:rFonts w:asciiTheme="minorHAnsi" w:hAnsiTheme="minorHAnsi" w:cstheme="minorHAnsi"/>
          <w:b/>
          <w:sz w:val="32"/>
          <w:szCs w:val="32"/>
        </w:rPr>
        <w:t>zakres podstawow</w:t>
      </w:r>
      <w:r w:rsidRPr="00B514E8">
        <w:rPr>
          <w:rFonts w:asciiTheme="minorHAnsi" w:hAnsiTheme="minorHAnsi" w:cstheme="minorHAnsi"/>
          <w:b/>
          <w:sz w:val="32"/>
          <w:szCs w:val="32"/>
        </w:rPr>
        <w:t>y</w:t>
      </w:r>
    </w:p>
    <w:p w14:paraId="0AECFEC6" w14:textId="77777777" w:rsidR="00722F82" w:rsidRDefault="00722F82" w:rsidP="00722F82">
      <w:pPr>
        <w:spacing w:after="0" w:line="240" w:lineRule="auto"/>
      </w:pPr>
      <w:r>
        <w:t xml:space="preserve">Kolorem </w:t>
      </w:r>
      <w:r w:rsidRPr="0075649D">
        <w:rPr>
          <w:shd w:val="clear" w:color="auto" w:fill="D9D9D9"/>
        </w:rPr>
        <w:t>szarym</w:t>
      </w:r>
      <w:r>
        <w:t xml:space="preserve"> oznaczono tematy, które – zgodnie z rozporządzeniem </w:t>
      </w:r>
      <w:r>
        <w:br/>
        <w:t>z dnia 28 czerwca 2024 r. – przestały być obowiązujące.</w:t>
      </w:r>
    </w:p>
    <w:p w14:paraId="40F6B37E" w14:textId="77777777" w:rsidR="00722F82" w:rsidRDefault="00722F82" w:rsidP="00722F82">
      <w:pPr>
        <w:spacing w:after="0" w:line="240" w:lineRule="auto"/>
      </w:pPr>
    </w:p>
    <w:p w14:paraId="5350C024" w14:textId="77777777" w:rsidR="00722F82" w:rsidRDefault="00722F82" w:rsidP="00722F82">
      <w:pPr>
        <w:spacing w:after="0" w:line="240" w:lineRule="auto"/>
      </w:pPr>
      <w:r>
        <w:t xml:space="preserve">Kolorem </w:t>
      </w:r>
      <w:r w:rsidRPr="0075649D">
        <w:rPr>
          <w:shd w:val="clear" w:color="auto" w:fill="FFFF99"/>
        </w:rPr>
        <w:t>żółtym</w:t>
      </w:r>
      <w:r>
        <w:t xml:space="preserve"> oznaczono tematy, w których – zgodnie z rozporządzeniem </w:t>
      </w:r>
      <w:r>
        <w:br/>
        <w:t>z dnia 28 czerwca 2024 r. – część zagadnień przestała obowiązywać.</w:t>
      </w:r>
    </w:p>
    <w:p w14:paraId="799CAEDB" w14:textId="77777777" w:rsidR="00722F82" w:rsidRDefault="00722F82" w:rsidP="005B06D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2BADA9" w14:textId="0023D485" w:rsidR="005B06D4" w:rsidRPr="00BE14BB" w:rsidRDefault="00D5110B" w:rsidP="005B06D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Klasa IV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806"/>
      </w:tblGrid>
      <w:tr w:rsidR="005B06D4" w:rsidRPr="004A08FA" w14:paraId="6D2BADAD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AA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AB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Dział do realizacji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AC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Liczba  godzin</w:t>
            </w:r>
          </w:p>
        </w:tc>
      </w:tr>
      <w:tr w:rsidR="001C6B36" w:rsidRPr="004A08FA" w14:paraId="6D2BADB1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AE" w14:textId="77777777" w:rsidR="001C6B36" w:rsidRPr="001C6B36" w:rsidRDefault="001C6B3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B3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AF" w14:textId="77777777" w:rsidR="001C6B36" w:rsidRPr="001C6B36" w:rsidRDefault="001C6B36" w:rsidP="001C6B36">
            <w:pPr>
              <w:rPr>
                <w:rFonts w:cstheme="minorHAnsi"/>
                <w:sz w:val="24"/>
                <w:szCs w:val="24"/>
              </w:rPr>
            </w:pPr>
            <w:r w:rsidRPr="001C6B36">
              <w:rPr>
                <w:rFonts w:cstheme="minorHAnsi"/>
                <w:sz w:val="24"/>
                <w:szCs w:val="24"/>
              </w:rPr>
              <w:t>Geometria płaska</w:t>
            </w:r>
            <w:r w:rsidR="00D5110B">
              <w:rPr>
                <w:rFonts w:cstheme="minorHAnsi"/>
                <w:sz w:val="24"/>
                <w:szCs w:val="24"/>
              </w:rPr>
              <w:t xml:space="preserve"> – czworokąty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B0" w14:textId="77777777" w:rsidR="001C6B36" w:rsidRPr="001C6B36" w:rsidRDefault="001C6B3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B36">
              <w:rPr>
                <w:rFonts w:cstheme="minorHAnsi"/>
                <w:sz w:val="24"/>
                <w:szCs w:val="24"/>
              </w:rPr>
              <w:t>1</w:t>
            </w:r>
            <w:r w:rsidR="00D5110B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B06D4" w:rsidRPr="004A08FA" w14:paraId="6D2BADB5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B2" w14:textId="77777777" w:rsidR="005B06D4" w:rsidRPr="004A08FA" w:rsidRDefault="001C6B3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B3" w14:textId="77777777" w:rsidR="005B06D4" w:rsidRPr="004A08FA" w:rsidRDefault="00D5110B" w:rsidP="00797BC0">
            <w:pPr>
              <w:rPr>
                <w:rFonts w:cstheme="minorHAnsi"/>
                <w:sz w:val="24"/>
                <w:szCs w:val="24"/>
              </w:rPr>
            </w:pPr>
            <w:r w:rsidRPr="001C6B36">
              <w:rPr>
                <w:rFonts w:cstheme="minorHAnsi"/>
                <w:sz w:val="24"/>
                <w:szCs w:val="24"/>
              </w:rPr>
              <w:t>Geometria płaska</w:t>
            </w:r>
            <w:r>
              <w:rPr>
                <w:rFonts w:cstheme="minorHAnsi"/>
                <w:sz w:val="24"/>
                <w:szCs w:val="24"/>
              </w:rPr>
              <w:t xml:space="preserve"> – pole czworokąta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B4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  <w:r w:rsidR="00D5110B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B06D4" w:rsidRPr="004A08FA" w14:paraId="6D2BADB9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B6" w14:textId="77777777" w:rsidR="005B06D4" w:rsidRPr="004A08FA" w:rsidRDefault="001C6B3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B7" w14:textId="77777777" w:rsidR="005B06D4" w:rsidRPr="004A08FA" w:rsidRDefault="00D5110B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 analityczna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B8" w14:textId="77777777" w:rsidR="005B06D4" w:rsidRPr="004A08FA" w:rsidRDefault="00D5110B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5B06D4" w:rsidRPr="004A08FA" w14:paraId="6D2BADBD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BA" w14:textId="77777777" w:rsidR="005B06D4" w:rsidRPr="004A08FA" w:rsidRDefault="001C6B3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BB" w14:textId="77777777" w:rsidR="005B06D4" w:rsidRPr="004A08FA" w:rsidRDefault="005804C7" w:rsidP="005804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Funkcja wykładnicza</w:t>
            </w:r>
            <w:r w:rsidR="00D5110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BC" w14:textId="77777777" w:rsidR="005B06D4" w:rsidRPr="004A08FA" w:rsidRDefault="005804C7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5804C7" w:rsidRPr="004A08FA" w14:paraId="6D2BADC1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BE" w14:textId="77777777" w:rsidR="005804C7" w:rsidRDefault="005804C7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BF" w14:textId="77777777" w:rsidR="005804C7" w:rsidRDefault="005804C7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Funkcja logarytmiczna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C0" w14:textId="77777777" w:rsidR="005804C7" w:rsidRPr="004A08FA" w:rsidRDefault="005804C7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5B06D4" w:rsidRPr="004A08FA" w14:paraId="6D2BADC5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C2" w14:textId="77777777" w:rsidR="005B06D4" w:rsidRPr="004A08FA" w:rsidRDefault="005804C7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C3" w14:textId="77777777" w:rsidR="005B06D4" w:rsidRPr="004A08FA" w:rsidRDefault="00D5110B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Elementy kombinatoryki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C4" w14:textId="77777777" w:rsidR="005B06D4" w:rsidRPr="004A08FA" w:rsidRDefault="001C6B3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D5110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D5110B" w:rsidRPr="004A08FA" w14:paraId="6D2BADC9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C6" w14:textId="77777777" w:rsidR="00D5110B" w:rsidRDefault="005804C7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C7" w14:textId="77777777" w:rsidR="00D5110B" w:rsidRPr="004A08FA" w:rsidRDefault="00D5110B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Elementy statystyki opisowej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C8" w14:textId="77777777" w:rsidR="00D5110B" w:rsidRDefault="00D5110B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B06D4" w:rsidRPr="004A08FA" w14:paraId="6D2BADCD" w14:textId="77777777" w:rsidTr="00797BC0">
        <w:tc>
          <w:tcPr>
            <w:tcW w:w="704" w:type="dxa"/>
          </w:tcPr>
          <w:p w14:paraId="6D2BADCA" w14:textId="77777777" w:rsidR="005B06D4" w:rsidRPr="004A08FA" w:rsidRDefault="005804C7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6D2BADCB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Godziny do dyspozycji nauczyciela</w:t>
            </w:r>
          </w:p>
        </w:tc>
        <w:tc>
          <w:tcPr>
            <w:tcW w:w="2806" w:type="dxa"/>
          </w:tcPr>
          <w:p w14:paraId="6D2BADCC" w14:textId="77777777" w:rsidR="005B06D4" w:rsidRPr="004A08FA" w:rsidRDefault="005804C7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5B06D4" w:rsidRPr="004A08FA" w14:paraId="6D2BADD1" w14:textId="77777777" w:rsidTr="00797BC0">
        <w:tc>
          <w:tcPr>
            <w:tcW w:w="704" w:type="dxa"/>
          </w:tcPr>
          <w:p w14:paraId="6D2BADCE" w14:textId="77777777" w:rsidR="005B06D4" w:rsidRPr="004A08FA" w:rsidRDefault="005B06D4" w:rsidP="001C6B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D2BADCF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2806" w:type="dxa"/>
          </w:tcPr>
          <w:p w14:paraId="6D2BADD0" w14:textId="77777777" w:rsidR="005B06D4" w:rsidRPr="004A08FA" w:rsidRDefault="001C6B36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93</w:t>
            </w:r>
          </w:p>
        </w:tc>
      </w:tr>
      <w:tr w:rsidR="005B06D4" w:rsidRPr="004A08FA" w14:paraId="6D2BADD5" w14:textId="77777777" w:rsidTr="00797BC0">
        <w:tc>
          <w:tcPr>
            <w:tcW w:w="704" w:type="dxa"/>
          </w:tcPr>
          <w:p w14:paraId="6D2BADD2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D2BADD3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4 tygodnie praktyki zawodowej</w:t>
            </w:r>
            <w:r w:rsidRPr="004A08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14:paraId="6D2BADD4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D2BADD6" w14:textId="77777777" w:rsidR="005B06D4" w:rsidRPr="004A08FA" w:rsidRDefault="005B06D4" w:rsidP="005B06D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  <w:b/>
        </w:rPr>
      </w:pPr>
    </w:p>
    <w:p w14:paraId="6D2BADD7" w14:textId="77777777" w:rsidR="005B06D4" w:rsidRPr="004A08FA" w:rsidRDefault="005B06D4" w:rsidP="005B06D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6D2BADD8" w14:textId="77777777" w:rsidR="005B06D4" w:rsidRPr="004A08FA" w:rsidRDefault="005B06D4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D2BADD9" w14:textId="77777777" w:rsidR="005B06D4" w:rsidRPr="004A08FA" w:rsidRDefault="005B06D4" w:rsidP="005B06D4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08FA">
        <w:rPr>
          <w:rFonts w:cstheme="minorHAnsi"/>
          <w:b/>
          <w:sz w:val="24"/>
          <w:szCs w:val="24"/>
        </w:rPr>
        <w:t>ROZKŁAD MATERIAŁU</w:t>
      </w:r>
    </w:p>
    <w:p w14:paraId="6D2BADDA" w14:textId="77777777" w:rsidR="005B06D4" w:rsidRPr="004A08FA" w:rsidRDefault="005B06D4" w:rsidP="005B06D4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08FA">
        <w:rPr>
          <w:rFonts w:cstheme="minorHAnsi"/>
          <w:b/>
          <w:sz w:val="24"/>
          <w:szCs w:val="24"/>
        </w:rPr>
        <w:t xml:space="preserve">Klasa </w:t>
      </w:r>
      <w:r w:rsidR="00D5110B">
        <w:rPr>
          <w:rFonts w:cstheme="minorHAnsi"/>
          <w:b/>
          <w:sz w:val="24"/>
          <w:szCs w:val="24"/>
        </w:rPr>
        <w:t>4</w:t>
      </w:r>
      <w:r w:rsidR="001E3D2C">
        <w:rPr>
          <w:rFonts w:cstheme="minorHAnsi"/>
          <w:b/>
          <w:sz w:val="24"/>
          <w:szCs w:val="24"/>
        </w:rPr>
        <w:t>. technikum, zakres podstawowy</w:t>
      </w:r>
      <w:r w:rsidRPr="004A08FA">
        <w:rPr>
          <w:rFonts w:cstheme="minorHAnsi"/>
          <w:b/>
          <w:sz w:val="24"/>
          <w:szCs w:val="24"/>
        </w:rPr>
        <w:t xml:space="preserve"> </w:t>
      </w:r>
    </w:p>
    <w:p w14:paraId="6D2BADDB" w14:textId="77777777" w:rsidR="005B06D4" w:rsidRPr="004A08FA" w:rsidRDefault="005B06D4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D2BADDC" w14:textId="77777777" w:rsidR="005B06D4" w:rsidRPr="004A08FA" w:rsidRDefault="001C6B36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31 tygodni x  3 godz. = 93</w:t>
      </w:r>
      <w:r w:rsidR="005B06D4" w:rsidRPr="004A08FA">
        <w:rPr>
          <w:rFonts w:cstheme="minorHAnsi"/>
          <w:b/>
          <w:sz w:val="24"/>
          <w:szCs w:val="24"/>
        </w:rPr>
        <w:t xml:space="preserve"> godz.</w:t>
      </w:r>
    </w:p>
    <w:p w14:paraId="6D2BADDD" w14:textId="77777777" w:rsidR="005B06D4" w:rsidRPr="004A08FA" w:rsidRDefault="005B06D4" w:rsidP="005B06D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6619"/>
        <w:gridCol w:w="738"/>
        <w:gridCol w:w="1450"/>
      </w:tblGrid>
      <w:tr w:rsidR="00722F82" w:rsidRPr="004A08FA" w14:paraId="6D2BADE1" w14:textId="537222F0" w:rsidTr="00BB5BB3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DDE" w14:textId="77777777" w:rsidR="00722F82" w:rsidRPr="004A08FA" w:rsidRDefault="00722F82" w:rsidP="00797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DDF" w14:textId="77777777" w:rsidR="00722F82" w:rsidRPr="001C6B36" w:rsidRDefault="00722F82" w:rsidP="00797BC0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Geometria płaska – czworokąty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6D2BADE0" w14:textId="77777777" w:rsidR="00722F82" w:rsidRPr="004A08FA" w:rsidRDefault="00722F8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5CB32601" w14:textId="6532DDD2" w:rsidR="00722F82" w:rsidRDefault="00722F8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Miejsce w podstawie programowej</w:t>
            </w:r>
          </w:p>
        </w:tc>
      </w:tr>
      <w:tr w:rsidR="00BB5BB3" w:rsidRPr="004A08FA" w14:paraId="6D2BADE5" w14:textId="0D168D28" w:rsidTr="00BB5BB3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6D2BADE2" w14:textId="77777777" w:rsidR="00BB5BB3" w:rsidRPr="00E84575" w:rsidRDefault="00BB5BB3" w:rsidP="00BB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6D2BADE3" w14:textId="3D8A8719" w:rsidR="00BB5BB3" w:rsidRPr="00E84575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Podział czworokątów – trapezoidy (SP)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FFFF00"/>
          </w:tcPr>
          <w:p w14:paraId="6D2BADE4" w14:textId="77777777" w:rsidR="00BB5BB3" w:rsidRPr="00E84575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3531E2B1" w14:textId="26FEE6D3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VIII 4</w:t>
            </w:r>
          </w:p>
        </w:tc>
      </w:tr>
      <w:tr w:rsidR="00BB5BB3" w:rsidRPr="004A08FA" w14:paraId="6D2BADE9" w14:textId="3C4F9C22" w:rsidTr="00BB5BB3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DE6" w14:textId="77777777" w:rsidR="00BB5BB3" w:rsidRPr="00E84575" w:rsidRDefault="00BB5BB3" w:rsidP="00BB5BB3">
            <w:pPr>
              <w:jc w:val="center"/>
              <w:rPr>
                <w:sz w:val="24"/>
                <w:szCs w:val="24"/>
              </w:rPr>
            </w:pPr>
            <w:r w:rsidRPr="00E84575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DE7" w14:textId="5B206666" w:rsidR="00BB5BB3" w:rsidRPr="00E84575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Trapezy (SP)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6D2BADE8" w14:textId="77777777" w:rsidR="00BB5BB3" w:rsidRPr="00E84575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5525975F" w14:textId="1BEA0093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VIII 4</w:t>
            </w:r>
          </w:p>
        </w:tc>
      </w:tr>
      <w:tr w:rsidR="00BB5BB3" w:rsidRPr="004A08FA" w14:paraId="6D2BADED" w14:textId="65C2181A" w:rsidTr="00BB5BB3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DEA" w14:textId="77777777" w:rsidR="00BB5BB3" w:rsidRPr="00E84575" w:rsidRDefault="00BB5BB3" w:rsidP="00BB5BB3">
            <w:pPr>
              <w:jc w:val="center"/>
              <w:rPr>
                <w:sz w:val="24"/>
                <w:szCs w:val="24"/>
              </w:rPr>
            </w:pPr>
            <w:r w:rsidRPr="00E84575"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DEB" w14:textId="0BF34C35" w:rsidR="00BB5BB3" w:rsidRPr="00E84575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Równoległoboki (SP)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6D2BADEC" w14:textId="77777777" w:rsidR="00BB5BB3" w:rsidRPr="00E84575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62239D1F" w14:textId="7B24CBA9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VIII 4</w:t>
            </w:r>
          </w:p>
        </w:tc>
      </w:tr>
      <w:tr w:rsidR="00BB5BB3" w:rsidRPr="004A08FA" w14:paraId="6D2BADF1" w14:textId="34C4CE6D" w:rsidTr="00BB5BB3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DEE" w14:textId="77777777" w:rsidR="00BB5BB3" w:rsidRPr="005F1243" w:rsidRDefault="00BB5BB3" w:rsidP="00BB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DEF" w14:textId="77777777" w:rsidR="00BB5BB3" w:rsidRPr="00D5110B" w:rsidRDefault="00BB5BB3" w:rsidP="00BB5BB3">
            <w:pPr>
              <w:rPr>
                <w:rFonts w:cstheme="minorHAnsi"/>
                <w:sz w:val="24"/>
                <w:szCs w:val="24"/>
              </w:rPr>
            </w:pPr>
            <w:r w:rsidRPr="00D5110B">
              <w:rPr>
                <w:rFonts w:cstheme="minorHAnsi"/>
                <w:sz w:val="24"/>
                <w:szCs w:val="24"/>
              </w:rPr>
              <w:t>Podobieństwo. Czworokąty podobne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6D2BADF0" w14:textId="77777777" w:rsidR="00BB5BB3" w:rsidRPr="005F124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7D2FE9A3" w14:textId="4DA5FE71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VIII 8 9</w:t>
            </w:r>
          </w:p>
        </w:tc>
      </w:tr>
      <w:tr w:rsidR="00722F82" w:rsidRPr="004A08FA" w14:paraId="6D2BADF5" w14:textId="40177B6F" w:rsidTr="00BB5BB3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DF2" w14:textId="77777777" w:rsidR="00722F82" w:rsidRPr="005F1243" w:rsidRDefault="00722F82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DF3" w14:textId="77777777" w:rsidR="00722F82" w:rsidRPr="00D5110B" w:rsidRDefault="00722F82" w:rsidP="005F1243">
            <w:pPr>
              <w:rPr>
                <w:rFonts w:cstheme="minorHAnsi"/>
                <w:sz w:val="24"/>
                <w:szCs w:val="24"/>
              </w:rPr>
            </w:pPr>
            <w:r w:rsidRPr="00D5110B">
              <w:rPr>
                <w:sz w:val="24"/>
                <w:szCs w:val="24"/>
              </w:rPr>
              <w:t>Praca klasowa i jej  omówienie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6D2BADF4" w14:textId="77777777" w:rsidR="00722F82" w:rsidRPr="005F1243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5FE71B21" w14:textId="77777777" w:rsidR="00722F82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2F82" w:rsidRPr="004A08FA" w14:paraId="6D2BADF9" w14:textId="57ADD476" w:rsidTr="00BB5BB3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DF6" w14:textId="77777777" w:rsidR="00722F82" w:rsidRPr="00D5110B" w:rsidRDefault="00722F82" w:rsidP="00797BC0">
            <w:pPr>
              <w:jc w:val="center"/>
              <w:rPr>
                <w:b/>
                <w:sz w:val="24"/>
                <w:szCs w:val="24"/>
              </w:rPr>
            </w:pPr>
            <w:r w:rsidRPr="00D5110B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DF7" w14:textId="449BC18E" w:rsidR="00722F82" w:rsidRPr="00E84575" w:rsidRDefault="00722F82" w:rsidP="005F124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Geometria płaska – pole czworokąta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6D2BADF8" w14:textId="77777777" w:rsidR="00722F82" w:rsidRPr="00D5110B" w:rsidRDefault="00722F8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110B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42BC9745" w14:textId="77777777" w:rsidR="00722F82" w:rsidRPr="00D5110B" w:rsidRDefault="00722F8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5BB3" w:rsidRPr="004A08FA" w14:paraId="6D2BADFD" w14:textId="38008FBA" w:rsidTr="008873B5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DFA" w14:textId="77777777" w:rsidR="00BB5BB3" w:rsidRPr="005F1243" w:rsidRDefault="00BB5BB3" w:rsidP="00BB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DFB" w14:textId="78583CB8" w:rsidR="00BB5BB3" w:rsidRPr="00D5110B" w:rsidRDefault="00BB5BB3" w:rsidP="00BB5BB3">
            <w:pPr>
              <w:rPr>
                <w:rFonts w:cstheme="minorHAnsi"/>
                <w:sz w:val="24"/>
                <w:szCs w:val="24"/>
              </w:rPr>
            </w:pPr>
            <w:r w:rsidRPr="00D5110B">
              <w:rPr>
                <w:rFonts w:cstheme="minorHAnsi"/>
                <w:sz w:val="24"/>
                <w:szCs w:val="24"/>
              </w:rPr>
              <w:t>Pole prostokąta. Pole kwadratu</w:t>
            </w:r>
            <w:r>
              <w:rPr>
                <w:rFonts w:cstheme="minorHAnsi"/>
                <w:sz w:val="24"/>
                <w:szCs w:val="24"/>
              </w:rPr>
              <w:t xml:space="preserve"> (SP)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6D2BADFC" w14:textId="77777777" w:rsidR="00BB5BB3" w:rsidRPr="00D5110B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0896A080" w14:textId="37004D1E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 3; VIII 4</w:t>
            </w:r>
          </w:p>
        </w:tc>
      </w:tr>
      <w:tr w:rsidR="00BB5BB3" w:rsidRPr="004A08FA" w14:paraId="6D2BAE01" w14:textId="31F5D16A" w:rsidTr="008873B5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DFE" w14:textId="77777777" w:rsidR="00BB5BB3" w:rsidRPr="005F1243" w:rsidRDefault="00BB5BB3" w:rsidP="00BB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DFF" w14:textId="4604C65B" w:rsidR="00BB5BB3" w:rsidRPr="00D5110B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Pole równoległoboku. Pole rombu. (SP)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6D2BAE00" w14:textId="77777777" w:rsidR="00BB5BB3" w:rsidRPr="00D5110B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3E6F8BC1" w14:textId="219B3D36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 3; VIII 4</w:t>
            </w:r>
          </w:p>
        </w:tc>
      </w:tr>
      <w:tr w:rsidR="00BB5BB3" w:rsidRPr="004A08FA" w14:paraId="6D2BAE05" w14:textId="32B54EAE" w:rsidTr="008873B5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E02" w14:textId="77777777" w:rsidR="00BB5BB3" w:rsidRPr="005F1243" w:rsidRDefault="00BB5BB3" w:rsidP="00BB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E03" w14:textId="016C3368" w:rsidR="00BB5BB3" w:rsidRPr="00D5110B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Pole trapezu (SP)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6D2BAE04" w14:textId="77777777" w:rsidR="00BB5BB3" w:rsidRPr="00D5110B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70983EDA" w14:textId="5B87F4C4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 3; VIII 4</w:t>
            </w:r>
          </w:p>
        </w:tc>
      </w:tr>
      <w:tr w:rsidR="00BB5BB3" w:rsidRPr="004A08FA" w14:paraId="6D2BAE09" w14:textId="2493E73E" w:rsidTr="008873B5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6D2BAE06" w14:textId="77777777" w:rsidR="00BB5BB3" w:rsidRPr="005F1243" w:rsidRDefault="00BB5BB3" w:rsidP="00BB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6D2BAE07" w14:textId="77777777" w:rsidR="00BB5BB3" w:rsidRPr="00D5110B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Pole czworokąta – zadania różne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FFFF00"/>
          </w:tcPr>
          <w:p w14:paraId="6D2BAE08" w14:textId="77777777" w:rsidR="00BB5BB3" w:rsidRPr="00D5110B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591AFE6D" w14:textId="09C5ED3B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VIII 9</w:t>
            </w:r>
          </w:p>
        </w:tc>
      </w:tr>
      <w:tr w:rsidR="00BB5BB3" w:rsidRPr="004A08FA" w14:paraId="6D2BAE0D" w14:textId="53FD62AA" w:rsidTr="008873B5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6D2BAE0A" w14:textId="77777777" w:rsidR="00BB5BB3" w:rsidRDefault="00BB5BB3" w:rsidP="00BB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6D2BAE0B" w14:textId="77777777" w:rsidR="00BB5BB3" w:rsidRPr="00D5110B" w:rsidRDefault="00BB5BB3" w:rsidP="00BB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 figur podobnych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FFFF00"/>
          </w:tcPr>
          <w:p w14:paraId="6D2BAE0C" w14:textId="77777777" w:rsidR="00BB5BB3" w:rsidRPr="00D5110B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3ABF031A" w14:textId="092AA4BD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VIII 9</w:t>
            </w:r>
          </w:p>
        </w:tc>
      </w:tr>
      <w:tr w:rsidR="00722F82" w:rsidRPr="004A08FA" w14:paraId="6D2BAE11" w14:textId="593051C8" w:rsidTr="00BB5BB3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E0E" w14:textId="77777777" w:rsidR="00722F82" w:rsidRDefault="00722F82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E0F" w14:textId="51856BC5" w:rsidR="00722F82" w:rsidRPr="00D5110B" w:rsidRDefault="00722F82" w:rsidP="005F1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 . Skala mapy</w:t>
            </w:r>
            <w:r w:rsidR="00BB5BB3">
              <w:rPr>
                <w:sz w:val="24"/>
                <w:szCs w:val="24"/>
              </w:rPr>
              <w:t xml:space="preserve"> (SP)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6D2BAE10" w14:textId="77777777" w:rsidR="00722F82" w:rsidRPr="00D5110B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DBE4A83" w14:textId="77777777" w:rsidR="00722F82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2F82" w:rsidRPr="004A08FA" w14:paraId="6D2BAE15" w14:textId="0AFEBEE4" w:rsidTr="00BB5BB3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E12" w14:textId="77777777" w:rsidR="00722F82" w:rsidRDefault="00722F82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E13" w14:textId="77777777" w:rsidR="00722F82" w:rsidRPr="00D5110B" w:rsidRDefault="00722F82" w:rsidP="005F1243">
            <w:pPr>
              <w:rPr>
                <w:sz w:val="24"/>
                <w:szCs w:val="24"/>
              </w:rPr>
            </w:pPr>
            <w:r w:rsidRPr="00D5110B">
              <w:rPr>
                <w:sz w:val="24"/>
                <w:szCs w:val="24"/>
              </w:rPr>
              <w:t>Praca klasowa i jej  omówienie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6D2BAE14" w14:textId="77777777" w:rsidR="00722F82" w:rsidRPr="005F1243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69EDE99F" w14:textId="77777777" w:rsidR="00722F82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2F82" w:rsidRPr="004A08FA" w14:paraId="6D2BAE19" w14:textId="00A3DF86" w:rsidTr="00BB5BB3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E16" w14:textId="77777777" w:rsidR="00722F82" w:rsidRPr="004A08FA" w:rsidRDefault="00722F82" w:rsidP="00383DF7">
            <w:pPr>
              <w:jc w:val="center"/>
              <w:rPr>
                <w:b/>
                <w:sz w:val="24"/>
                <w:szCs w:val="24"/>
              </w:rPr>
            </w:pPr>
            <w:r w:rsidRPr="004A08FA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E17" w14:textId="77777777" w:rsidR="00722F82" w:rsidRPr="004A08FA" w:rsidRDefault="00722F82" w:rsidP="00383DF7">
            <w:pPr>
              <w:rPr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Geometria analityczna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6D2BAE18" w14:textId="77777777" w:rsidR="00722F82" w:rsidRPr="004A08FA" w:rsidRDefault="00722F8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9C2CF94" w14:textId="77777777" w:rsidR="00722F82" w:rsidRDefault="00722F8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22F82" w:rsidRPr="004A08FA" w14:paraId="6D2BAE1D" w14:textId="6BFA2B7E" w:rsidTr="00BB5BB3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E1A" w14:textId="77777777" w:rsidR="00722F82" w:rsidRPr="004A08FA" w:rsidRDefault="00722F82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E1B" w14:textId="77777777" w:rsidR="00722F82" w:rsidRPr="004A08FA" w:rsidRDefault="00722F82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Wektor w układzie współrzędnych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6D2BAE1C" w14:textId="77777777" w:rsidR="00722F82" w:rsidRPr="004A08FA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77636357" w14:textId="365EEAA9" w:rsidR="00722F82" w:rsidRDefault="00BB5BB3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Szeroki kontekst</w:t>
            </w:r>
          </w:p>
        </w:tc>
      </w:tr>
      <w:tr w:rsidR="00722F82" w:rsidRPr="004A08FA" w14:paraId="6D2BAE21" w14:textId="4CB03D1B" w:rsidTr="00BB5BB3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1E" w14:textId="77777777" w:rsidR="00722F82" w:rsidRPr="004A08FA" w:rsidRDefault="00722F82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1F" w14:textId="77777777" w:rsidR="00722F82" w:rsidRPr="004A08FA" w:rsidRDefault="00722F82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Proste w układzie współrzędnych</w:t>
            </w:r>
          </w:p>
        </w:tc>
        <w:tc>
          <w:tcPr>
            <w:tcW w:w="738" w:type="dxa"/>
            <w:shd w:val="clear" w:color="auto" w:fill="FFFF00"/>
          </w:tcPr>
          <w:p w14:paraId="6D2BAE20" w14:textId="77777777" w:rsidR="00722F82" w:rsidRPr="004A08FA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00"/>
          </w:tcPr>
          <w:p w14:paraId="2025085B" w14:textId="012EF434" w:rsidR="00722F82" w:rsidRDefault="00BB5BB3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IX 1 2</w:t>
            </w:r>
          </w:p>
        </w:tc>
      </w:tr>
      <w:tr w:rsidR="00722F82" w:rsidRPr="004A08FA" w14:paraId="6D2BAE25" w14:textId="301FE3D0" w:rsidTr="00BB5BB3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BAE22" w14:textId="77777777" w:rsidR="00722F82" w:rsidRPr="004A08FA" w:rsidRDefault="00722F82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BAE23" w14:textId="77777777" w:rsidR="00722F82" w:rsidRPr="004A08FA" w:rsidRDefault="00722F82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Odległość punktu od prostej 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6D2BAE24" w14:textId="77777777" w:rsidR="00722F82" w:rsidRPr="004A08FA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5273633A" w14:textId="77777777" w:rsidR="00722F82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2F82" w:rsidRPr="004A08FA" w14:paraId="6D2BAE29" w14:textId="345ADD7C" w:rsidTr="00BB5BB3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BAE26" w14:textId="77777777" w:rsidR="00722F82" w:rsidRPr="004A08FA" w:rsidRDefault="00722F82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BAE27" w14:textId="77777777" w:rsidR="00722F82" w:rsidRDefault="00722F82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Odległość między dwiema prostymi równoległymi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6D2BAE28" w14:textId="77777777" w:rsidR="00722F82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CEFA3CF" w14:textId="77777777" w:rsidR="00722F82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2F82" w:rsidRPr="004A08FA" w14:paraId="6D2BAE2D" w14:textId="6EBA34B1" w:rsidTr="00BB5BB3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BAE2A" w14:textId="77777777" w:rsidR="00722F82" w:rsidRPr="004A08FA" w:rsidRDefault="00722F82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BAE2B" w14:textId="77777777" w:rsidR="00722F82" w:rsidRPr="004A08FA" w:rsidRDefault="00722F82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trójkąta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6D2BAE2C" w14:textId="77777777" w:rsidR="00722F82" w:rsidRPr="004A08FA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78844D21" w14:textId="77777777" w:rsidR="00722F82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2F82" w:rsidRPr="004A08FA" w14:paraId="6D2BAE31" w14:textId="59B99265" w:rsidTr="00BB5BB3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BAE2E" w14:textId="77777777" w:rsidR="00722F82" w:rsidRPr="004A08FA" w:rsidRDefault="00722F82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6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BAE2F" w14:textId="77777777" w:rsidR="00722F82" w:rsidRPr="004A08FA" w:rsidRDefault="00722F82" w:rsidP="00A47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wielokąta.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6D2BAE30" w14:textId="77777777" w:rsidR="00722F82" w:rsidRPr="004A08FA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F321A76" w14:textId="77777777" w:rsidR="00722F82" w:rsidRDefault="00722F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5BB3" w:rsidRPr="004A08FA" w14:paraId="6D2BAE35" w14:textId="56A4F231" w:rsidTr="006709F8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32" w14:textId="77777777" w:rsidR="00BB5BB3" w:rsidRPr="004A08FA" w:rsidRDefault="00BB5BB3" w:rsidP="00BB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33" w14:textId="77777777" w:rsidR="00BB5BB3" w:rsidRDefault="00BB5BB3" w:rsidP="00BB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Równanie okręgu</w:t>
            </w:r>
          </w:p>
        </w:tc>
        <w:tc>
          <w:tcPr>
            <w:tcW w:w="738" w:type="dxa"/>
            <w:shd w:val="clear" w:color="auto" w:fill="FFFF00"/>
          </w:tcPr>
          <w:p w14:paraId="6D2BAE34" w14:textId="77777777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shd w:val="clear" w:color="auto" w:fill="FFFF00"/>
            <w:vAlign w:val="bottom"/>
          </w:tcPr>
          <w:p w14:paraId="10EC3245" w14:textId="127429F2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IX 4</w:t>
            </w:r>
          </w:p>
        </w:tc>
      </w:tr>
      <w:tr w:rsidR="00BB5BB3" w:rsidRPr="004A08FA" w14:paraId="6D2BAE39" w14:textId="7C948309" w:rsidTr="006709F8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36" w14:textId="77777777" w:rsidR="00BB5BB3" w:rsidRPr="004A08FA" w:rsidRDefault="00BB5BB3" w:rsidP="00BB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37" w14:textId="77777777" w:rsidR="00BB5BB3" w:rsidRDefault="00BB5BB3" w:rsidP="00BB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Wzajemne położenie prostej i okręgu</w:t>
            </w:r>
          </w:p>
        </w:tc>
        <w:tc>
          <w:tcPr>
            <w:tcW w:w="738" w:type="dxa"/>
            <w:shd w:val="clear" w:color="auto" w:fill="FFFF00"/>
          </w:tcPr>
          <w:p w14:paraId="6D2BAE38" w14:textId="77777777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00"/>
            <w:vAlign w:val="bottom"/>
          </w:tcPr>
          <w:p w14:paraId="6873ED06" w14:textId="0EDF0D22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IX 4</w:t>
            </w:r>
          </w:p>
        </w:tc>
      </w:tr>
      <w:tr w:rsidR="00BB5BB3" w:rsidRPr="004A08FA" w14:paraId="6D2BAE3D" w14:textId="2A9A7687" w:rsidTr="006709F8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3A" w14:textId="77777777" w:rsidR="00BB5BB3" w:rsidRPr="004A08FA" w:rsidRDefault="00BB5BB3" w:rsidP="00BB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3B" w14:textId="77777777" w:rsidR="00BB5BB3" w:rsidRDefault="00BB5BB3" w:rsidP="00BB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 różne z geometrii analitycznej</w:t>
            </w:r>
          </w:p>
        </w:tc>
        <w:tc>
          <w:tcPr>
            <w:tcW w:w="738" w:type="dxa"/>
            <w:shd w:val="clear" w:color="auto" w:fill="FFFF00"/>
          </w:tcPr>
          <w:p w14:paraId="6D2BAE3C" w14:textId="77777777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00"/>
            <w:vAlign w:val="bottom"/>
          </w:tcPr>
          <w:p w14:paraId="02C1EDB7" w14:textId="42FCE66E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IX 1 2 3 4</w:t>
            </w:r>
          </w:p>
        </w:tc>
      </w:tr>
      <w:tr w:rsidR="00BB5BB3" w:rsidRPr="004A08FA" w14:paraId="6D2BAE41" w14:textId="4E6C0307" w:rsidTr="006F7D61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3E" w14:textId="77777777" w:rsidR="00BB5BB3" w:rsidRPr="004A08FA" w:rsidRDefault="00BB5BB3" w:rsidP="00BB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3F" w14:textId="77777777" w:rsidR="00BB5BB3" w:rsidRDefault="00BB5BB3" w:rsidP="00BB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Wybrane przekształcenia geometryczne w układzie współrzędnych</w:t>
            </w:r>
          </w:p>
        </w:tc>
        <w:tc>
          <w:tcPr>
            <w:tcW w:w="738" w:type="dxa"/>
            <w:shd w:val="clear" w:color="auto" w:fill="FFFF00"/>
          </w:tcPr>
          <w:p w14:paraId="6D2BAE40" w14:textId="77777777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shd w:val="clear" w:color="auto" w:fill="FFFF00"/>
            <w:vAlign w:val="bottom"/>
          </w:tcPr>
          <w:p w14:paraId="20BCF30B" w14:textId="7B20E718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IX 5</w:t>
            </w:r>
          </w:p>
        </w:tc>
      </w:tr>
      <w:tr w:rsidR="00BB5BB3" w:rsidRPr="004A08FA" w14:paraId="6D2BAE45" w14:textId="48758288" w:rsidTr="00BB5BB3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6D2BAE42" w14:textId="77777777" w:rsidR="00BB5BB3" w:rsidRPr="004A08FA" w:rsidRDefault="00BB5BB3" w:rsidP="00BB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6D2BAE43" w14:textId="77777777" w:rsidR="00BB5BB3" w:rsidRPr="004A08FA" w:rsidRDefault="00BB5BB3" w:rsidP="00BB5BB3">
            <w:pPr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Praca klasowa i jej  omówienie</w:t>
            </w:r>
          </w:p>
        </w:tc>
        <w:tc>
          <w:tcPr>
            <w:tcW w:w="738" w:type="dxa"/>
          </w:tcPr>
          <w:p w14:paraId="6D2BAE44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5F1D80C8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5BB3" w:rsidRPr="004A08FA" w14:paraId="6D2BAE49" w14:textId="482EFD0E" w:rsidTr="00BB5BB3">
        <w:tc>
          <w:tcPr>
            <w:tcW w:w="486" w:type="dxa"/>
          </w:tcPr>
          <w:p w14:paraId="6D2BAE46" w14:textId="77777777" w:rsidR="00BB5BB3" w:rsidRPr="004A08FA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6619" w:type="dxa"/>
          </w:tcPr>
          <w:p w14:paraId="6D2BAE47" w14:textId="77777777" w:rsidR="00BB5BB3" w:rsidRPr="004A08FA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Funkcja wykładnicza</w:t>
            </w:r>
          </w:p>
        </w:tc>
        <w:tc>
          <w:tcPr>
            <w:tcW w:w="738" w:type="dxa"/>
          </w:tcPr>
          <w:p w14:paraId="6D2BAE48" w14:textId="77777777" w:rsidR="00BB5BB3" w:rsidRPr="004A08FA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450" w:type="dxa"/>
          </w:tcPr>
          <w:p w14:paraId="4DAEEEF5" w14:textId="77777777" w:rsidR="00BB5BB3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5BB3" w:rsidRPr="004A08FA" w14:paraId="6D2BAE4D" w14:textId="1C7742BC" w:rsidTr="00D72B1D">
        <w:tc>
          <w:tcPr>
            <w:tcW w:w="486" w:type="dxa"/>
            <w:shd w:val="clear" w:color="auto" w:fill="FFFF00"/>
          </w:tcPr>
          <w:p w14:paraId="6D2BAE4A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19" w:type="dxa"/>
            <w:shd w:val="clear" w:color="auto" w:fill="FFFF00"/>
          </w:tcPr>
          <w:p w14:paraId="6D2BAE4B" w14:textId="77777777" w:rsidR="00BB5BB3" w:rsidRPr="004A08FA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Potęga o wykładniku rzeczywistym  - powtórzenie</w:t>
            </w:r>
          </w:p>
        </w:tc>
        <w:tc>
          <w:tcPr>
            <w:tcW w:w="738" w:type="dxa"/>
            <w:shd w:val="clear" w:color="auto" w:fill="FFFF00"/>
          </w:tcPr>
          <w:p w14:paraId="6D2BAE4C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00"/>
            <w:vAlign w:val="bottom"/>
          </w:tcPr>
          <w:p w14:paraId="2647E5EA" w14:textId="3DA5EDD4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 1 8</w:t>
            </w:r>
          </w:p>
        </w:tc>
      </w:tr>
      <w:tr w:rsidR="00BB5BB3" w:rsidRPr="004A08FA" w14:paraId="6D2BAE51" w14:textId="1433ED52" w:rsidTr="00D72B1D">
        <w:tc>
          <w:tcPr>
            <w:tcW w:w="486" w:type="dxa"/>
          </w:tcPr>
          <w:p w14:paraId="6D2BAE4E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19" w:type="dxa"/>
          </w:tcPr>
          <w:p w14:paraId="6D2BAE4F" w14:textId="77777777" w:rsidR="00BB5BB3" w:rsidRPr="004A08FA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Funkcja wykładnicza i jej własności</w:t>
            </w:r>
          </w:p>
        </w:tc>
        <w:tc>
          <w:tcPr>
            <w:tcW w:w="738" w:type="dxa"/>
          </w:tcPr>
          <w:p w14:paraId="6D2BAE50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bottom"/>
          </w:tcPr>
          <w:p w14:paraId="27240D20" w14:textId="21A1BCF4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 14</w:t>
            </w:r>
          </w:p>
        </w:tc>
      </w:tr>
      <w:tr w:rsidR="00BB5BB3" w:rsidRPr="004A08FA" w14:paraId="6D2BAE55" w14:textId="42F49231" w:rsidTr="00D72B1D">
        <w:tc>
          <w:tcPr>
            <w:tcW w:w="486" w:type="dxa"/>
            <w:shd w:val="clear" w:color="auto" w:fill="FFFF00"/>
          </w:tcPr>
          <w:p w14:paraId="6D2BAE52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19" w:type="dxa"/>
            <w:shd w:val="clear" w:color="auto" w:fill="FFFF00"/>
          </w:tcPr>
          <w:p w14:paraId="6D2BAE53" w14:textId="77777777" w:rsidR="00BB5BB3" w:rsidRPr="004A08FA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Przekształcanie funkcji wykładniczych</w:t>
            </w:r>
          </w:p>
        </w:tc>
        <w:tc>
          <w:tcPr>
            <w:tcW w:w="738" w:type="dxa"/>
            <w:shd w:val="clear" w:color="auto" w:fill="FFFF00"/>
          </w:tcPr>
          <w:p w14:paraId="6D2BAE54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00"/>
            <w:vAlign w:val="bottom"/>
          </w:tcPr>
          <w:p w14:paraId="3B993532" w14:textId="54DA956F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 12</w:t>
            </w:r>
          </w:p>
        </w:tc>
      </w:tr>
      <w:tr w:rsidR="00BB5BB3" w:rsidRPr="004A08FA" w14:paraId="6D2BAE59" w14:textId="734C9470" w:rsidTr="00D72B1D">
        <w:tc>
          <w:tcPr>
            <w:tcW w:w="486" w:type="dxa"/>
            <w:shd w:val="clear" w:color="auto" w:fill="FFFF00"/>
          </w:tcPr>
          <w:p w14:paraId="6D2BAE56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19" w:type="dxa"/>
            <w:shd w:val="clear" w:color="auto" w:fill="FFFF00"/>
          </w:tcPr>
          <w:p w14:paraId="6D2BAE57" w14:textId="77777777" w:rsidR="00BB5BB3" w:rsidRPr="00524737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Równania wykładnicze</w:t>
            </w:r>
          </w:p>
        </w:tc>
        <w:tc>
          <w:tcPr>
            <w:tcW w:w="738" w:type="dxa"/>
            <w:shd w:val="clear" w:color="auto" w:fill="FFFF00"/>
          </w:tcPr>
          <w:p w14:paraId="6D2BAE58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00"/>
            <w:vAlign w:val="bottom"/>
          </w:tcPr>
          <w:p w14:paraId="5BE781B9" w14:textId="60A3B763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 1; V 14</w:t>
            </w:r>
          </w:p>
        </w:tc>
      </w:tr>
      <w:tr w:rsidR="00BB5BB3" w:rsidRPr="004A08FA" w14:paraId="6D2BAE5D" w14:textId="48D3419F" w:rsidTr="00D72B1D">
        <w:tc>
          <w:tcPr>
            <w:tcW w:w="486" w:type="dxa"/>
            <w:shd w:val="clear" w:color="auto" w:fill="FFFF00"/>
          </w:tcPr>
          <w:p w14:paraId="6D2BAE5A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19" w:type="dxa"/>
            <w:shd w:val="clear" w:color="auto" w:fill="FFFF00"/>
          </w:tcPr>
          <w:p w14:paraId="6D2BAE5B" w14:textId="77777777" w:rsidR="00BB5BB3" w:rsidRPr="004A08FA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Nierówności wykładnicze</w:t>
            </w:r>
          </w:p>
        </w:tc>
        <w:tc>
          <w:tcPr>
            <w:tcW w:w="738" w:type="dxa"/>
            <w:shd w:val="clear" w:color="auto" w:fill="FFFF00"/>
          </w:tcPr>
          <w:p w14:paraId="6D2BAE5C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00"/>
            <w:vAlign w:val="bottom"/>
          </w:tcPr>
          <w:p w14:paraId="6B895743" w14:textId="03BF38AB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 1 5</w:t>
            </w:r>
          </w:p>
        </w:tc>
      </w:tr>
      <w:tr w:rsidR="00BB5BB3" w:rsidRPr="004A08FA" w14:paraId="6D2BAE61" w14:textId="1475D2C0" w:rsidTr="00BB5BB3">
        <w:tc>
          <w:tcPr>
            <w:tcW w:w="486" w:type="dxa"/>
          </w:tcPr>
          <w:p w14:paraId="6D2BAE5E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19" w:type="dxa"/>
          </w:tcPr>
          <w:p w14:paraId="6D2BAE5F" w14:textId="77777777" w:rsidR="00BB5BB3" w:rsidRPr="004A08FA" w:rsidRDefault="00BB5BB3" w:rsidP="00BB5BB3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Praca klasowa i jej  omówienie</w:t>
            </w:r>
          </w:p>
        </w:tc>
        <w:tc>
          <w:tcPr>
            <w:tcW w:w="738" w:type="dxa"/>
          </w:tcPr>
          <w:p w14:paraId="6D2BAE60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0722C3AE" w14:textId="77777777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5BB3" w:rsidRPr="004A08FA" w14:paraId="6D2BAE65" w14:textId="56F83CF3" w:rsidTr="00BB5BB3">
        <w:tc>
          <w:tcPr>
            <w:tcW w:w="486" w:type="dxa"/>
          </w:tcPr>
          <w:p w14:paraId="6D2BAE62" w14:textId="77777777" w:rsidR="00BB5BB3" w:rsidRPr="00FE6722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6722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6619" w:type="dxa"/>
          </w:tcPr>
          <w:p w14:paraId="6D2BAE63" w14:textId="77777777" w:rsidR="00BB5BB3" w:rsidRPr="004A08FA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Funkcja logarytmiczna</w:t>
            </w:r>
          </w:p>
        </w:tc>
        <w:tc>
          <w:tcPr>
            <w:tcW w:w="738" w:type="dxa"/>
          </w:tcPr>
          <w:p w14:paraId="6D2BAE64" w14:textId="77777777" w:rsidR="00BB5BB3" w:rsidRPr="00FE6722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6722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450" w:type="dxa"/>
          </w:tcPr>
          <w:p w14:paraId="0C47136B" w14:textId="77777777" w:rsidR="00BB5BB3" w:rsidRPr="00FE6722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5BB3" w:rsidRPr="004A08FA" w14:paraId="6D2BAE69" w14:textId="59FFC51B" w:rsidTr="00256328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6D2BAE66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6D2BAE67" w14:textId="77777777" w:rsidR="00BB5BB3" w:rsidRPr="004A08FA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Logarytm – powtórzenie wiadomości</w:t>
            </w:r>
          </w:p>
        </w:tc>
        <w:tc>
          <w:tcPr>
            <w:tcW w:w="73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6D2BAE68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44398D6D" w14:textId="4DAAFF96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 1 9</w:t>
            </w:r>
          </w:p>
        </w:tc>
      </w:tr>
      <w:tr w:rsidR="00BB5BB3" w:rsidRPr="004A08FA" w14:paraId="6D2BAE6D" w14:textId="7584C3E7" w:rsidTr="00256328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6D2BAE6A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6D2BAE6B" w14:textId="77777777" w:rsidR="00BB5BB3" w:rsidRPr="004A08FA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Funkcja logarytmiczna- powtórzenie i uzupełnienie wiadomości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D2BAE6C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5C652A" w14:textId="341C0040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 14</w:t>
            </w:r>
          </w:p>
        </w:tc>
      </w:tr>
      <w:tr w:rsidR="00BB5BB3" w:rsidRPr="004A08FA" w14:paraId="6D2BAE71" w14:textId="3316E143" w:rsidTr="00256328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6E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6F" w14:textId="77777777" w:rsidR="00BB5BB3" w:rsidRPr="004A08FA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Przekształcanie wykresów funkcji logarytmicznych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70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0FCCA108" w14:textId="31425A2A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 14</w:t>
            </w:r>
          </w:p>
        </w:tc>
      </w:tr>
      <w:tr w:rsidR="00BB5BB3" w:rsidRPr="004A08FA" w14:paraId="6D2BAE75" w14:textId="7D69B117" w:rsidTr="00256328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72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73" w14:textId="77777777" w:rsidR="00BB5BB3" w:rsidRPr="004A08FA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Równania logarytmiczne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74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5ABBB883" w14:textId="5989B89A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 9; V 14</w:t>
            </w:r>
          </w:p>
        </w:tc>
      </w:tr>
      <w:tr w:rsidR="00BB5BB3" w:rsidRPr="004A08FA" w14:paraId="6D2BAE79" w14:textId="189DA83A" w:rsidTr="00BB5BB3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6D2BAE76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6D2BAE77" w14:textId="77777777" w:rsidR="00BB5BB3" w:rsidRDefault="00BB5BB3" w:rsidP="00BB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Zastosowanie funkcji wykładniczej i funkcji logarytmicznej porozwiązywania zadań umieszczonych w kontekście praktycznym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D2BAE78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34B76F5" w14:textId="137BC064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 14</w:t>
            </w:r>
          </w:p>
        </w:tc>
      </w:tr>
      <w:tr w:rsidR="00BB5BB3" w:rsidRPr="004A08FA" w14:paraId="6D2BAE7D" w14:textId="554A2664" w:rsidTr="00BB5BB3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6D2BAE7A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6D2BAE7B" w14:textId="77777777" w:rsidR="00BB5BB3" w:rsidRPr="004A08FA" w:rsidRDefault="00BB5BB3" w:rsidP="00BB5BB3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Praca klasowa i jej omówienie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6D2BAE7C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18AF9B2E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5BB3" w:rsidRPr="004A08FA" w14:paraId="6D2BAE81" w14:textId="5188701B" w:rsidTr="00BB5BB3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BAE7E" w14:textId="77777777" w:rsidR="00BB5BB3" w:rsidRPr="004A08FA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V</w:t>
            </w:r>
            <w:r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6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BAE7F" w14:textId="77777777" w:rsidR="00BB5BB3" w:rsidRPr="004A08FA" w:rsidRDefault="00BB5BB3" w:rsidP="00BB5BB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Elementy kombinatoryki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BAE80" w14:textId="77777777" w:rsidR="00BB5BB3" w:rsidRPr="004A08FA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1AE85" w14:textId="77777777" w:rsidR="00BB5BB3" w:rsidRPr="004A08FA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5BB3" w:rsidRPr="004A08FA" w14:paraId="6D2BAE85" w14:textId="5D2E9AE7" w:rsidTr="00915DAF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E82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E83" w14:textId="77777777" w:rsidR="00BB5BB3" w:rsidRPr="004A08FA" w:rsidRDefault="00BB5BB3" w:rsidP="00BB5B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Reguła mnożenia i reguła dodawania</w:t>
            </w:r>
          </w:p>
        </w:tc>
        <w:tc>
          <w:tcPr>
            <w:tcW w:w="738" w:type="dxa"/>
            <w:tcBorders>
              <w:top w:val="single" w:sz="8" w:space="0" w:color="auto"/>
              <w:bottom w:val="single" w:sz="4" w:space="0" w:color="auto"/>
            </w:tcBorders>
          </w:tcPr>
          <w:p w14:paraId="6D2BAE84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5FF96782" w14:textId="5435599E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XI 2</w:t>
            </w:r>
          </w:p>
        </w:tc>
      </w:tr>
      <w:tr w:rsidR="00BB5BB3" w:rsidRPr="004A08FA" w14:paraId="6D2BAE89" w14:textId="70A07661" w:rsidTr="00915DA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6D2BAE86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6D2BAE87" w14:textId="77777777" w:rsidR="00BB5BB3" w:rsidRPr="004A08FA" w:rsidRDefault="00BB5BB3" w:rsidP="00BB5B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Wariacje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D2BAE88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EA56E1" w14:textId="1DBBED19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XI 1 2</w:t>
            </w:r>
          </w:p>
        </w:tc>
      </w:tr>
      <w:tr w:rsidR="00BB5BB3" w:rsidRPr="004A08FA" w14:paraId="6D2BAE8D" w14:textId="3B601FED" w:rsidTr="00915DA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6D2BAE8A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6D2BAE8B" w14:textId="77777777" w:rsidR="00BB5BB3" w:rsidRPr="004A08FA" w:rsidRDefault="00BB5BB3" w:rsidP="00BB5B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Permutacje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D2BAE8C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B5AC8C" w14:textId="4D83A4BC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XI 1 2</w:t>
            </w:r>
          </w:p>
        </w:tc>
      </w:tr>
      <w:tr w:rsidR="00BB5BB3" w:rsidRPr="004A08FA" w14:paraId="6D2BAE91" w14:textId="597C4F96" w:rsidTr="00915DA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6D2BAE8E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6D2BAE8F" w14:textId="77777777" w:rsidR="00BB5BB3" w:rsidRPr="004A08FA" w:rsidRDefault="00BB5BB3" w:rsidP="00BB5B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Kombinacje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D2BAE90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612B9" w14:textId="4E53932B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XI 1</w:t>
            </w:r>
          </w:p>
        </w:tc>
      </w:tr>
      <w:tr w:rsidR="00BB5BB3" w:rsidRPr="004A08FA" w14:paraId="6D2BAE95" w14:textId="5D646714" w:rsidTr="00BB5BB3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6D2BAE92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6D2BAE93" w14:textId="77777777" w:rsidR="00BB5BB3" w:rsidRPr="004A08FA" w:rsidRDefault="00BB5BB3" w:rsidP="00BB5BB3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6D2BAE94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6FD35E2D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5BB3" w:rsidRPr="004A08FA" w14:paraId="6D2BAE99" w14:textId="74866E6E" w:rsidTr="00BB5BB3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BAE96" w14:textId="77777777" w:rsidR="00BB5BB3" w:rsidRPr="004A08FA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V</w:t>
            </w:r>
            <w:r>
              <w:rPr>
                <w:rFonts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6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BAE97" w14:textId="77777777" w:rsidR="00BB5BB3" w:rsidRPr="004A08FA" w:rsidRDefault="00BB5BB3" w:rsidP="00BB5BB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Elementy statystyki opisowej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BAE98" w14:textId="77777777" w:rsidR="00BB5BB3" w:rsidRPr="004A08FA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75DEE" w14:textId="77777777" w:rsidR="00BB5BB3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5BB3" w:rsidRPr="004A08FA" w14:paraId="6D2BAE9D" w14:textId="212B1991" w:rsidTr="0061453A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6D2BAE9A" w14:textId="77777777" w:rsidR="00BB5BB3" w:rsidRPr="004A08FA" w:rsidRDefault="00BB5BB3" w:rsidP="00BB5B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6D2BAE9B" w14:textId="77777777" w:rsidR="00BB5BB3" w:rsidRPr="004A08FA" w:rsidRDefault="00BB5BB3" w:rsidP="00BB5B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Sposoby prezentacji danych zebranych w wyniku obserwacji statystycznej</w:t>
            </w:r>
          </w:p>
        </w:tc>
        <w:tc>
          <w:tcPr>
            <w:tcW w:w="738" w:type="dxa"/>
            <w:tcBorders>
              <w:top w:val="single" w:sz="8" w:space="0" w:color="auto"/>
              <w:bottom w:val="single" w:sz="4" w:space="0" w:color="auto"/>
            </w:tcBorders>
          </w:tcPr>
          <w:p w14:paraId="6D2BAE9C" w14:textId="04C7B97E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D809391" w14:textId="7FE742D9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XII 2</w:t>
            </w:r>
          </w:p>
        </w:tc>
      </w:tr>
      <w:tr w:rsidR="00BB5BB3" w:rsidRPr="004A08FA" w14:paraId="6D2BAEA1" w14:textId="7E04DC33" w:rsidTr="0061453A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6D2BAE9E" w14:textId="77777777" w:rsidR="00BB5BB3" w:rsidRPr="004A08FA" w:rsidRDefault="00BB5BB3" w:rsidP="00BB5B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6D2BAE9F" w14:textId="77777777" w:rsidR="00BB5BB3" w:rsidRPr="004A08FA" w:rsidRDefault="00BB5BB3" w:rsidP="00BB5B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Średnia z próby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D2BAEA0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807E99" w14:textId="65FC8660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XII 2</w:t>
            </w:r>
          </w:p>
        </w:tc>
      </w:tr>
      <w:tr w:rsidR="00BB5BB3" w:rsidRPr="004A08FA" w14:paraId="6D2BAEA5" w14:textId="2F05C013" w:rsidTr="0061453A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A2" w14:textId="77777777" w:rsidR="00BB5BB3" w:rsidRPr="004A08FA" w:rsidRDefault="00BB5BB3" w:rsidP="00BB5B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A3" w14:textId="77777777" w:rsidR="00BB5BB3" w:rsidRPr="004A08FA" w:rsidRDefault="00BB5BB3" w:rsidP="00BB5B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Mediana z próby i moda z próby. Skala centylowa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BAEA4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0AA66D46" w14:textId="23BC0158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XII 2</w:t>
            </w:r>
          </w:p>
        </w:tc>
      </w:tr>
      <w:tr w:rsidR="00BB5BB3" w:rsidRPr="004A08FA" w14:paraId="6D2BAEA9" w14:textId="1EE90A83" w:rsidTr="00BB5BB3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BAEA6" w14:textId="77777777" w:rsidR="00BB5BB3" w:rsidRPr="004A08FA" w:rsidRDefault="00BB5BB3" w:rsidP="00BB5B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BAEA7" w14:textId="77777777" w:rsidR="00BB5BB3" w:rsidRPr="004A08FA" w:rsidRDefault="00BB5BB3" w:rsidP="00BB5B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Wariancja i odchylenie standardowe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BAEA8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4503F3" w14:textId="77777777" w:rsidR="00BB5BB3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5BB3" w:rsidRPr="00583465" w14:paraId="6D2BAEAD" w14:textId="7FD9F98C" w:rsidTr="00BB5BB3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6D2BAEAA" w14:textId="77777777" w:rsidR="00BB5BB3" w:rsidRPr="00583465" w:rsidRDefault="00BB5BB3" w:rsidP="00BB5B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3465">
              <w:rPr>
                <w:rFonts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6D2BAEAB" w14:textId="77777777" w:rsidR="00BB5BB3" w:rsidRPr="00583465" w:rsidRDefault="00BB5BB3" w:rsidP="00BB5BB3">
            <w:pPr>
              <w:rPr>
                <w:rFonts w:cs="Times New Roman"/>
                <w:b/>
                <w:sz w:val="24"/>
                <w:szCs w:val="24"/>
              </w:rPr>
            </w:pPr>
            <w:r w:rsidRPr="00583465">
              <w:rPr>
                <w:rFonts w:cs="Times New Roman"/>
                <w:b/>
                <w:sz w:val="24"/>
                <w:szCs w:val="24"/>
              </w:rPr>
              <w:t>Godziny do dyspozycji nauczyciela.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6D2BAEAC" w14:textId="77777777" w:rsidR="00BB5BB3" w:rsidRPr="00583465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684761D3" w14:textId="77777777" w:rsidR="00BB5BB3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5BB3" w:rsidRPr="004A08FA" w14:paraId="6D2BAEB1" w14:textId="47F1CF47" w:rsidTr="00BB5BB3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6D2BAEAE" w14:textId="77777777" w:rsidR="00BB5BB3" w:rsidRPr="004A08FA" w:rsidRDefault="00BB5BB3" w:rsidP="00BB5B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6D2BAEAF" w14:textId="77777777" w:rsidR="00BB5BB3" w:rsidRPr="004A08FA" w:rsidRDefault="00BB5BB3" w:rsidP="00BB5BB3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D2BAEB0" w14:textId="77777777" w:rsidR="00BB5BB3" w:rsidRPr="004A08FA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22A9B3DB" w14:textId="77777777" w:rsidR="00BB5BB3" w:rsidRDefault="00BB5BB3" w:rsidP="00BB5B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D2BAEB2" w14:textId="77777777" w:rsidR="005B06D4" w:rsidRDefault="005B06D4" w:rsidP="005B06D4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727FBB03" w14:textId="77777777" w:rsidR="00722F82" w:rsidRDefault="00722F82" w:rsidP="005B06D4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65659D06" w14:textId="77777777" w:rsidR="00722F82" w:rsidRDefault="00722F82" w:rsidP="00722F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0645D935" w14:textId="77777777" w:rsidR="00722F82" w:rsidRDefault="00722F82" w:rsidP="00722F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 – materiał częściowo realizowany w szkole podstawowej.</w:t>
      </w:r>
    </w:p>
    <w:p w14:paraId="40AA7A8E" w14:textId="77777777" w:rsidR="00722F82" w:rsidRPr="0030080E" w:rsidRDefault="00722F82" w:rsidP="00722F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BB795C">
        <w:rPr>
          <w:sz w:val="18"/>
          <w:szCs w:val="18"/>
        </w:rPr>
        <w:t>Temat, którego realizację pozostawiamy do decyzji nauczyciela uczącego w danej klasie. Realizacja tematu jest możliwa w ramach godzin do dyspozycji nauczyciela.</w:t>
      </w:r>
    </w:p>
    <w:p w14:paraId="6D2BAEB4" w14:textId="68589C6C" w:rsidR="0038558C" w:rsidRDefault="00722F82" w:rsidP="00722F82">
      <w:pPr>
        <w:pStyle w:val="NormalnyWeb"/>
        <w:spacing w:before="120" w:beforeAutospacing="0" w:after="120" w:afterAutospacing="0"/>
        <w:jc w:val="right"/>
      </w:pP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Opracowała: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Anna </w:t>
      </w:r>
      <w:proofErr w:type="spellStart"/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Woś</w:t>
      </w:r>
      <w:proofErr w:type="spellEnd"/>
      <w:r w:rsidRPr="00575B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EF705B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(nauczycielka matematyki w technikum z wieloletnim stażem w zawodzie; wicedyrektor w Centrum Edukacji Zawodowej w Stalowej Woli; autorka materiałów i opracowań z zakresu matematyki;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F705B">
        <w:rPr>
          <w:rFonts w:asciiTheme="minorHAnsi" w:hAnsiTheme="minorHAnsi" w:cstheme="minorHAnsi"/>
          <w:i/>
          <w:sz w:val="20"/>
          <w:szCs w:val="20"/>
        </w:rPr>
        <w:t>przewodnicząca zespołu egzaminatorów egzaminu maturalnego z matematyki; pasjonat matematyki)</w:t>
      </w:r>
    </w:p>
    <w:sectPr w:rsidR="0038558C" w:rsidSect="00722F8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6D4"/>
    <w:rsid w:val="00117BA3"/>
    <w:rsid w:val="001643A9"/>
    <w:rsid w:val="001C6B36"/>
    <w:rsid w:val="001E3D2C"/>
    <w:rsid w:val="00200A7C"/>
    <w:rsid w:val="002763FD"/>
    <w:rsid w:val="002F67C5"/>
    <w:rsid w:val="003326BB"/>
    <w:rsid w:val="0038558C"/>
    <w:rsid w:val="00393E3D"/>
    <w:rsid w:val="00522405"/>
    <w:rsid w:val="00524737"/>
    <w:rsid w:val="005804C7"/>
    <w:rsid w:val="00583465"/>
    <w:rsid w:val="005B06D4"/>
    <w:rsid w:val="005F1243"/>
    <w:rsid w:val="00663A1A"/>
    <w:rsid w:val="00664AE8"/>
    <w:rsid w:val="006D7E00"/>
    <w:rsid w:val="006D7F91"/>
    <w:rsid w:val="00722F82"/>
    <w:rsid w:val="00750BA1"/>
    <w:rsid w:val="007F1268"/>
    <w:rsid w:val="009E12EF"/>
    <w:rsid w:val="00A47A18"/>
    <w:rsid w:val="00B23106"/>
    <w:rsid w:val="00BB5BB3"/>
    <w:rsid w:val="00BC018B"/>
    <w:rsid w:val="00CB673C"/>
    <w:rsid w:val="00D5110B"/>
    <w:rsid w:val="00D82E18"/>
    <w:rsid w:val="00DE70C3"/>
    <w:rsid w:val="00E45412"/>
    <w:rsid w:val="00E84575"/>
    <w:rsid w:val="00EE4144"/>
    <w:rsid w:val="00F512D4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ADA8"/>
  <w15:docId w15:val="{55CB57B1-E41B-4770-8270-91D8A0D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B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2F8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Grzegorz Szeliga</cp:lastModifiedBy>
  <cp:revision>2</cp:revision>
  <cp:lastPrinted>2022-06-14T09:08:00Z</cp:lastPrinted>
  <dcterms:created xsi:type="dcterms:W3CDTF">2024-12-17T09:02:00Z</dcterms:created>
  <dcterms:modified xsi:type="dcterms:W3CDTF">2024-12-17T09:02:00Z</dcterms:modified>
</cp:coreProperties>
</file>