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2E445" w14:textId="77777777" w:rsidR="00F82DB9" w:rsidRPr="00F82DB9" w:rsidRDefault="00F82DB9" w:rsidP="00F82DB9">
      <w:pPr>
        <w:spacing w:after="0" w:line="240" w:lineRule="auto"/>
        <w:jc w:val="center"/>
        <w:rPr>
          <w:b/>
          <w:sz w:val="40"/>
          <w:szCs w:val="40"/>
        </w:rPr>
      </w:pPr>
      <w:r w:rsidRPr="00F82DB9">
        <w:rPr>
          <w:b/>
          <w:sz w:val="40"/>
          <w:szCs w:val="40"/>
        </w:rPr>
        <w:t>Rozkład materiału</w:t>
      </w:r>
    </w:p>
    <w:p w14:paraId="76DBE68E" w14:textId="6352C71B" w:rsidR="00F82DB9" w:rsidRPr="00F82DB9" w:rsidRDefault="00F82DB9" w:rsidP="00F82DB9">
      <w:pPr>
        <w:spacing w:after="0" w:line="240" w:lineRule="auto"/>
        <w:jc w:val="center"/>
        <w:rPr>
          <w:b/>
          <w:color w:val="0070C0"/>
          <w:sz w:val="28"/>
        </w:rPr>
      </w:pPr>
      <w:r w:rsidRPr="00F82DB9">
        <w:rPr>
          <w:b/>
          <w:color w:val="0070C0"/>
          <w:sz w:val="28"/>
        </w:rPr>
        <w:t xml:space="preserve">Klasa II – zakres rozszerzony </w:t>
      </w:r>
    </w:p>
    <w:p w14:paraId="6D28DE54" w14:textId="2BB7EA1F" w:rsidR="00F82DB9" w:rsidRPr="00F82DB9" w:rsidRDefault="00F82DB9" w:rsidP="00F82DB9">
      <w:pPr>
        <w:spacing w:after="0" w:line="240" w:lineRule="auto"/>
        <w:jc w:val="center"/>
      </w:pPr>
      <w:r w:rsidRPr="00F82DB9">
        <w:t xml:space="preserve">35 tygodni x </w:t>
      </w:r>
      <w:r>
        <w:t>5</w:t>
      </w:r>
      <w:r w:rsidRPr="00F82DB9">
        <w:t xml:space="preserve"> godz. = 1</w:t>
      </w:r>
      <w:r>
        <w:t>7</w:t>
      </w:r>
      <w:r w:rsidRPr="00F82DB9">
        <w:t>5 godz.</w:t>
      </w:r>
    </w:p>
    <w:p w14:paraId="53E62963" w14:textId="6C5FB844" w:rsidR="00F82DB9" w:rsidRPr="00F82DB9" w:rsidRDefault="00F82DB9" w:rsidP="00F82DB9">
      <w:pPr>
        <w:spacing w:after="0" w:line="240" w:lineRule="auto"/>
        <w:jc w:val="center"/>
      </w:pPr>
      <w:r w:rsidRPr="00F82DB9">
        <w:t xml:space="preserve">Godziny do dyspozycji nauczyciela:  </w:t>
      </w:r>
      <w:r>
        <w:t>14</w:t>
      </w:r>
      <w:r w:rsidRPr="00F82DB9">
        <w:t xml:space="preserve"> godz.</w:t>
      </w:r>
    </w:p>
    <w:p w14:paraId="72C2396B" w14:textId="77777777" w:rsidR="00F82DB9" w:rsidRDefault="00F82DB9" w:rsidP="00F82DB9">
      <w:pPr>
        <w:spacing w:after="0" w:line="240" w:lineRule="auto"/>
      </w:pPr>
    </w:p>
    <w:p w14:paraId="2021C0C6" w14:textId="77777777" w:rsidR="00F82DB9" w:rsidRDefault="00F82DB9" w:rsidP="00F82DB9">
      <w:pPr>
        <w:spacing w:after="0" w:line="240" w:lineRule="auto"/>
      </w:pPr>
      <w:r>
        <w:t xml:space="preserve">Kolorem </w:t>
      </w:r>
      <w:r w:rsidRPr="0075649D">
        <w:rPr>
          <w:shd w:val="clear" w:color="auto" w:fill="D9D9D9"/>
        </w:rPr>
        <w:t>szarym</w:t>
      </w:r>
      <w:r>
        <w:t xml:space="preserve"> oznaczono tematy, które – zgodnie z rozporządzeniem </w:t>
      </w:r>
      <w:r>
        <w:br/>
        <w:t>z dnia 28 czerwca 2024 r. – przestały być obowiązujące.</w:t>
      </w:r>
    </w:p>
    <w:p w14:paraId="49ED2BFE" w14:textId="77777777" w:rsidR="00F82DB9" w:rsidRDefault="00F82DB9" w:rsidP="00F82DB9">
      <w:pPr>
        <w:spacing w:after="0" w:line="240" w:lineRule="auto"/>
      </w:pPr>
    </w:p>
    <w:p w14:paraId="2ABD94BA" w14:textId="77777777" w:rsidR="00F82DB9" w:rsidRDefault="00F82DB9" w:rsidP="00F82DB9">
      <w:pPr>
        <w:spacing w:after="0" w:line="240" w:lineRule="auto"/>
      </w:pPr>
      <w:r>
        <w:t xml:space="preserve">Kolorem </w:t>
      </w:r>
      <w:r w:rsidRPr="0075649D">
        <w:rPr>
          <w:shd w:val="clear" w:color="auto" w:fill="FFFF99"/>
        </w:rPr>
        <w:t>żółtym</w:t>
      </w:r>
      <w:r>
        <w:t xml:space="preserve"> oznaczono tematy, w których – zgodnie z rozporządzeniem </w:t>
      </w:r>
      <w:r>
        <w:br/>
        <w:t>z dnia 28 czerwca 2024 r. – część zagadnień przestała obowiązywać.</w:t>
      </w:r>
    </w:p>
    <w:p w14:paraId="6102BD8E" w14:textId="77777777" w:rsidR="00F82DB9" w:rsidRDefault="00F82DB9" w:rsidP="00830A91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06"/>
        <w:gridCol w:w="5858"/>
        <w:gridCol w:w="500"/>
        <w:gridCol w:w="2245"/>
      </w:tblGrid>
      <w:tr w:rsidR="004D1C99" w:rsidRPr="000F1ADC" w14:paraId="4F3D63AB" w14:textId="77777777" w:rsidTr="00317AFD">
        <w:tc>
          <w:tcPr>
            <w:tcW w:w="606" w:type="dxa"/>
            <w:vAlign w:val="center"/>
          </w:tcPr>
          <w:p w14:paraId="1AA2A42A" w14:textId="77777777" w:rsidR="004D1C99" w:rsidRPr="000F1ADC" w:rsidRDefault="004D1C99" w:rsidP="001332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F1ADC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858" w:type="dxa"/>
            <w:vAlign w:val="center"/>
          </w:tcPr>
          <w:p w14:paraId="6C8090B5" w14:textId="77777777" w:rsidR="004D1C99" w:rsidRPr="000F1ADC" w:rsidRDefault="004D1C99" w:rsidP="001332D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F1ADC">
              <w:rPr>
                <w:b/>
                <w:sz w:val="28"/>
                <w:szCs w:val="28"/>
              </w:rPr>
              <w:t>Przekształcenia wykresów funkcji</w:t>
            </w:r>
          </w:p>
        </w:tc>
        <w:tc>
          <w:tcPr>
            <w:tcW w:w="500" w:type="dxa"/>
            <w:vAlign w:val="center"/>
          </w:tcPr>
          <w:p w14:paraId="1B3C6B77" w14:textId="77777777" w:rsidR="004D1C99" w:rsidRPr="000F1ADC" w:rsidRDefault="004D1C99" w:rsidP="001332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F1ADC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245" w:type="dxa"/>
            <w:vAlign w:val="center"/>
          </w:tcPr>
          <w:p w14:paraId="77F36382" w14:textId="6D73A155" w:rsidR="004D1C99" w:rsidRPr="000F1ADC" w:rsidRDefault="0095475F" w:rsidP="00F82DB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Miejsce </w:t>
            </w:r>
            <w:r w:rsidR="00F82DB9"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 xml:space="preserve">w </w:t>
            </w:r>
            <w:r w:rsidR="004D1C99">
              <w:rPr>
                <w:b/>
                <w:sz w:val="28"/>
                <w:szCs w:val="28"/>
              </w:rPr>
              <w:t>podstawie programowej</w:t>
            </w:r>
          </w:p>
        </w:tc>
      </w:tr>
      <w:tr w:rsidR="004D1C99" w:rsidRPr="000F1ADC" w14:paraId="66551B28" w14:textId="77777777" w:rsidTr="00317AFD">
        <w:tc>
          <w:tcPr>
            <w:tcW w:w="606" w:type="dxa"/>
          </w:tcPr>
          <w:p w14:paraId="01257144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</w:t>
            </w:r>
          </w:p>
        </w:tc>
        <w:tc>
          <w:tcPr>
            <w:tcW w:w="5858" w:type="dxa"/>
          </w:tcPr>
          <w:p w14:paraId="1476DE86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Wektor na płaszczyźnie</w:t>
            </w:r>
          </w:p>
        </w:tc>
        <w:tc>
          <w:tcPr>
            <w:tcW w:w="500" w:type="dxa"/>
          </w:tcPr>
          <w:p w14:paraId="2F438396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</w:t>
            </w:r>
          </w:p>
        </w:tc>
        <w:tc>
          <w:tcPr>
            <w:tcW w:w="2245" w:type="dxa"/>
          </w:tcPr>
          <w:p w14:paraId="4C1BECB8" w14:textId="77777777" w:rsidR="004D1C99" w:rsidRPr="000F1ADC" w:rsidRDefault="00F6751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R.IX.3</w:t>
            </w:r>
          </w:p>
        </w:tc>
      </w:tr>
      <w:tr w:rsidR="004D1C99" w:rsidRPr="000F1ADC" w14:paraId="313B6217" w14:textId="77777777" w:rsidTr="00317AFD">
        <w:tc>
          <w:tcPr>
            <w:tcW w:w="606" w:type="dxa"/>
          </w:tcPr>
          <w:p w14:paraId="69FFBAA0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5858" w:type="dxa"/>
          </w:tcPr>
          <w:p w14:paraId="12A777F3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Wektor w układzie współrzędnych</w:t>
            </w:r>
          </w:p>
        </w:tc>
        <w:tc>
          <w:tcPr>
            <w:tcW w:w="500" w:type="dxa"/>
          </w:tcPr>
          <w:p w14:paraId="3DB1675D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</w:tcPr>
          <w:p w14:paraId="59D73C91" w14:textId="77777777" w:rsidR="004D1C99" w:rsidRPr="000F1ADC" w:rsidRDefault="00FE32F4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R.IX.3</w:t>
            </w:r>
          </w:p>
        </w:tc>
      </w:tr>
      <w:tr w:rsidR="004D1C99" w:rsidRPr="000F1ADC" w14:paraId="1A539C1E" w14:textId="77777777" w:rsidTr="00317AFD">
        <w:tc>
          <w:tcPr>
            <w:tcW w:w="606" w:type="dxa"/>
          </w:tcPr>
          <w:p w14:paraId="4E2ED6E9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3</w:t>
            </w:r>
          </w:p>
        </w:tc>
        <w:tc>
          <w:tcPr>
            <w:tcW w:w="5858" w:type="dxa"/>
          </w:tcPr>
          <w:p w14:paraId="75F77837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Przesunięcie równoległe. Przesunięcie równoległe wzdłuż osi OX</w:t>
            </w:r>
          </w:p>
        </w:tc>
        <w:tc>
          <w:tcPr>
            <w:tcW w:w="500" w:type="dxa"/>
          </w:tcPr>
          <w:p w14:paraId="31CBD270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</w:t>
            </w:r>
          </w:p>
        </w:tc>
        <w:tc>
          <w:tcPr>
            <w:tcW w:w="2245" w:type="dxa"/>
          </w:tcPr>
          <w:p w14:paraId="7354E149" w14:textId="77777777" w:rsidR="004D1C99" w:rsidRPr="000F1ADC" w:rsidRDefault="00F67511" w:rsidP="00FE32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V.12</w:t>
            </w:r>
          </w:p>
        </w:tc>
      </w:tr>
      <w:tr w:rsidR="004D1C99" w:rsidRPr="000F1ADC" w14:paraId="47463A43" w14:textId="77777777" w:rsidTr="00317AFD">
        <w:tc>
          <w:tcPr>
            <w:tcW w:w="606" w:type="dxa"/>
          </w:tcPr>
          <w:p w14:paraId="1498E246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4</w:t>
            </w:r>
          </w:p>
        </w:tc>
        <w:tc>
          <w:tcPr>
            <w:tcW w:w="5858" w:type="dxa"/>
          </w:tcPr>
          <w:p w14:paraId="482D53D2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Przesunięcie równoległe wzdłuż osi OY</w:t>
            </w:r>
          </w:p>
        </w:tc>
        <w:tc>
          <w:tcPr>
            <w:tcW w:w="500" w:type="dxa"/>
          </w:tcPr>
          <w:p w14:paraId="0DF58891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</w:t>
            </w:r>
          </w:p>
        </w:tc>
        <w:tc>
          <w:tcPr>
            <w:tcW w:w="2245" w:type="dxa"/>
          </w:tcPr>
          <w:p w14:paraId="1F84DE05" w14:textId="77777777" w:rsidR="004D1C99" w:rsidRPr="000F1ADC" w:rsidRDefault="00F6751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V.12</w:t>
            </w:r>
          </w:p>
        </w:tc>
      </w:tr>
      <w:tr w:rsidR="004D1C99" w:rsidRPr="000F1ADC" w14:paraId="6DDABC08" w14:textId="77777777" w:rsidTr="00317AFD">
        <w:tc>
          <w:tcPr>
            <w:tcW w:w="606" w:type="dxa"/>
          </w:tcPr>
          <w:p w14:paraId="6C35EB03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5</w:t>
            </w:r>
          </w:p>
        </w:tc>
        <w:tc>
          <w:tcPr>
            <w:tcW w:w="5858" w:type="dxa"/>
          </w:tcPr>
          <w:p w14:paraId="6B85C7A6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Symetria osiowa. Symetria osiowa względem osi OX i OY</w:t>
            </w:r>
          </w:p>
        </w:tc>
        <w:tc>
          <w:tcPr>
            <w:tcW w:w="500" w:type="dxa"/>
          </w:tcPr>
          <w:p w14:paraId="06492B5C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</w:tcPr>
          <w:p w14:paraId="40112C3B" w14:textId="6A198DA4" w:rsidR="004D1C99" w:rsidRPr="000F1ADC" w:rsidRDefault="00F82DB9" w:rsidP="00FE32F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</w:t>
            </w:r>
            <w:r w:rsidR="00F67511">
              <w:rPr>
                <w:sz w:val="28"/>
                <w:szCs w:val="28"/>
              </w:rPr>
              <w:t>V.1</w:t>
            </w:r>
          </w:p>
        </w:tc>
      </w:tr>
      <w:tr w:rsidR="004D1C99" w:rsidRPr="000F1ADC" w14:paraId="5BE5FD9F" w14:textId="77777777" w:rsidTr="00317AFD">
        <w:tc>
          <w:tcPr>
            <w:tcW w:w="606" w:type="dxa"/>
          </w:tcPr>
          <w:p w14:paraId="7B6C6E9F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6</w:t>
            </w:r>
          </w:p>
        </w:tc>
        <w:tc>
          <w:tcPr>
            <w:tcW w:w="5858" w:type="dxa"/>
          </w:tcPr>
          <w:p w14:paraId="09DCC360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Symetria środkowa. Symetria środkowa względem punktu (0, 0)</w:t>
            </w:r>
          </w:p>
        </w:tc>
        <w:tc>
          <w:tcPr>
            <w:tcW w:w="500" w:type="dxa"/>
          </w:tcPr>
          <w:p w14:paraId="753FE5DB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</w:t>
            </w:r>
          </w:p>
        </w:tc>
        <w:tc>
          <w:tcPr>
            <w:tcW w:w="2245" w:type="dxa"/>
          </w:tcPr>
          <w:p w14:paraId="2F61F44D" w14:textId="3EB1541D" w:rsidR="004D1C99" w:rsidRPr="000F1ADC" w:rsidRDefault="00F82DB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</w:t>
            </w:r>
            <w:r w:rsidR="00F67511">
              <w:rPr>
                <w:sz w:val="28"/>
                <w:szCs w:val="28"/>
              </w:rPr>
              <w:t>V.1</w:t>
            </w:r>
            <w:r w:rsidR="008F2DAA">
              <w:rPr>
                <w:sz w:val="28"/>
                <w:szCs w:val="28"/>
              </w:rPr>
              <w:t>, IX.9</w:t>
            </w:r>
          </w:p>
        </w:tc>
      </w:tr>
      <w:tr w:rsidR="004D1C99" w:rsidRPr="000F1ADC" w14:paraId="081A654C" w14:textId="77777777" w:rsidTr="00317AFD">
        <w:tc>
          <w:tcPr>
            <w:tcW w:w="606" w:type="dxa"/>
            <w:shd w:val="clear" w:color="auto" w:fill="D9D9D9" w:themeFill="background1" w:themeFillShade="D9"/>
          </w:tcPr>
          <w:p w14:paraId="213F99D3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7</w:t>
            </w:r>
          </w:p>
        </w:tc>
        <w:tc>
          <w:tcPr>
            <w:tcW w:w="5858" w:type="dxa"/>
            <w:shd w:val="clear" w:color="auto" w:fill="D9D9D9" w:themeFill="background1" w:themeFillShade="D9"/>
          </w:tcPr>
          <w:p w14:paraId="1FFCFE0F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Wykres funkcji y = f(|x|) oraz y = |f(x)|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47AB4716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14:paraId="10D2F555" w14:textId="6D2C2058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D1C99" w:rsidRPr="000F1ADC" w14:paraId="679FA650" w14:textId="77777777" w:rsidTr="00317AFD">
        <w:tc>
          <w:tcPr>
            <w:tcW w:w="606" w:type="dxa"/>
          </w:tcPr>
          <w:p w14:paraId="77ACB68C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8</w:t>
            </w:r>
          </w:p>
        </w:tc>
        <w:tc>
          <w:tcPr>
            <w:tcW w:w="5858" w:type="dxa"/>
          </w:tcPr>
          <w:p w14:paraId="37E423ED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Wykresy funkcji y = k</w:t>
            </w:r>
            <w:r w:rsidRPr="000F1ADC">
              <w:rPr>
                <w:sz w:val="28"/>
                <w:szCs w:val="28"/>
              </w:rPr>
              <w:sym w:font="Symbol" w:char="F0D7"/>
            </w:r>
            <w:r w:rsidRPr="000F1ADC">
              <w:rPr>
                <w:sz w:val="28"/>
                <w:szCs w:val="28"/>
              </w:rPr>
              <w:t>f(x) oraz y = f(k</w:t>
            </w:r>
            <w:r w:rsidRPr="000F1ADC">
              <w:rPr>
                <w:sz w:val="28"/>
                <w:szCs w:val="28"/>
              </w:rPr>
              <w:sym w:font="Symbol" w:char="F0D7"/>
            </w:r>
            <w:r w:rsidRPr="000F1ADC">
              <w:rPr>
                <w:sz w:val="28"/>
                <w:szCs w:val="28"/>
              </w:rPr>
              <w:t xml:space="preserve">x), k </w:t>
            </w:r>
            <w:r w:rsidRPr="000F1ADC">
              <w:rPr>
                <w:sz w:val="28"/>
                <w:szCs w:val="28"/>
              </w:rPr>
              <w:sym w:font="Symbol" w:char="F0B9"/>
            </w:r>
            <w:r w:rsidRPr="000F1ADC">
              <w:rPr>
                <w:sz w:val="28"/>
                <w:szCs w:val="28"/>
              </w:rPr>
              <w:t xml:space="preserve"> 0</w:t>
            </w:r>
          </w:p>
        </w:tc>
        <w:tc>
          <w:tcPr>
            <w:tcW w:w="500" w:type="dxa"/>
          </w:tcPr>
          <w:p w14:paraId="464319BB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</w:tcPr>
          <w:p w14:paraId="173F0496" w14:textId="545651E2" w:rsidR="004D1C99" w:rsidRPr="008F2DAA" w:rsidRDefault="008F2DAA" w:rsidP="001332D7">
            <w:pPr>
              <w:spacing w:after="0" w:line="240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Szeroki kontekst</w:t>
            </w:r>
            <w:r>
              <w:rPr>
                <w:sz w:val="28"/>
                <w:szCs w:val="28"/>
                <w:vertAlign w:val="superscript"/>
              </w:rPr>
              <w:t>1)</w:t>
            </w:r>
          </w:p>
        </w:tc>
      </w:tr>
      <w:tr w:rsidR="004D1C99" w:rsidRPr="000F1ADC" w14:paraId="6B189A36" w14:textId="77777777" w:rsidTr="00317AFD">
        <w:tc>
          <w:tcPr>
            <w:tcW w:w="606" w:type="dxa"/>
            <w:shd w:val="clear" w:color="auto" w:fill="FFFF99"/>
          </w:tcPr>
          <w:p w14:paraId="72BC3143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9</w:t>
            </w:r>
          </w:p>
        </w:tc>
        <w:tc>
          <w:tcPr>
            <w:tcW w:w="5858" w:type="dxa"/>
            <w:shd w:val="clear" w:color="auto" w:fill="FFFF99"/>
          </w:tcPr>
          <w:p w14:paraId="38BACE40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Szkicowanie wykresów wybranych funkcji</w:t>
            </w:r>
          </w:p>
        </w:tc>
        <w:tc>
          <w:tcPr>
            <w:tcW w:w="500" w:type="dxa"/>
            <w:shd w:val="clear" w:color="auto" w:fill="FFFF99"/>
          </w:tcPr>
          <w:p w14:paraId="71875147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</w:t>
            </w:r>
          </w:p>
        </w:tc>
        <w:tc>
          <w:tcPr>
            <w:tcW w:w="2245" w:type="dxa"/>
            <w:shd w:val="clear" w:color="auto" w:fill="FFFF99"/>
          </w:tcPr>
          <w:p w14:paraId="6F45FD70" w14:textId="42FCF226" w:rsidR="004D1C99" w:rsidRPr="000F1ADC" w:rsidRDefault="008F2DAA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R.V.1</w:t>
            </w:r>
          </w:p>
        </w:tc>
      </w:tr>
      <w:tr w:rsidR="004D1C99" w:rsidRPr="000F1ADC" w14:paraId="1E86A639" w14:textId="77777777" w:rsidTr="00317AFD">
        <w:tc>
          <w:tcPr>
            <w:tcW w:w="606" w:type="dxa"/>
          </w:tcPr>
          <w:p w14:paraId="29E0F272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10</w:t>
            </w:r>
          </w:p>
        </w:tc>
        <w:tc>
          <w:tcPr>
            <w:tcW w:w="5858" w:type="dxa"/>
          </w:tcPr>
          <w:p w14:paraId="35C1B763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Zastosowanie wykresów funkcji do rozwiązywania równań i nierówności</w:t>
            </w:r>
          </w:p>
        </w:tc>
        <w:tc>
          <w:tcPr>
            <w:tcW w:w="500" w:type="dxa"/>
          </w:tcPr>
          <w:p w14:paraId="63A51EBD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</w:t>
            </w:r>
          </w:p>
        </w:tc>
        <w:tc>
          <w:tcPr>
            <w:tcW w:w="2245" w:type="dxa"/>
          </w:tcPr>
          <w:p w14:paraId="50992754" w14:textId="756D3124" w:rsidR="004D1C99" w:rsidRPr="000F1ADC" w:rsidRDefault="008F2DAA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V.12, R.V.1</w:t>
            </w:r>
          </w:p>
        </w:tc>
      </w:tr>
      <w:tr w:rsidR="004D1C99" w:rsidRPr="000F1ADC" w14:paraId="2ED681B0" w14:textId="77777777" w:rsidTr="00317AFD">
        <w:tc>
          <w:tcPr>
            <w:tcW w:w="606" w:type="dxa"/>
            <w:tcBorders>
              <w:bottom w:val="single" w:sz="4" w:space="0" w:color="auto"/>
            </w:tcBorders>
          </w:tcPr>
          <w:p w14:paraId="2EA390FB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11</w:t>
            </w:r>
          </w:p>
        </w:tc>
        <w:tc>
          <w:tcPr>
            <w:tcW w:w="5858" w:type="dxa"/>
            <w:tcBorders>
              <w:bottom w:val="single" w:sz="4" w:space="0" w:color="auto"/>
            </w:tcBorders>
          </w:tcPr>
          <w:p w14:paraId="53FDB078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Praca klasowa wraz z omówieniem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14:paraId="4667C9C7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16B4BD7F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F2DAA" w:rsidRPr="000F1ADC" w14:paraId="2544A568" w14:textId="77777777" w:rsidTr="00317AFD">
        <w:tc>
          <w:tcPr>
            <w:tcW w:w="606" w:type="dxa"/>
            <w:tcBorders>
              <w:left w:val="nil"/>
              <w:bottom w:val="single" w:sz="8" w:space="0" w:color="auto"/>
              <w:right w:val="nil"/>
            </w:tcBorders>
          </w:tcPr>
          <w:p w14:paraId="42AE20DB" w14:textId="77777777" w:rsidR="008F2DAA" w:rsidRPr="000F1ADC" w:rsidRDefault="008F2DAA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58" w:type="dxa"/>
            <w:tcBorders>
              <w:left w:val="nil"/>
              <w:bottom w:val="single" w:sz="8" w:space="0" w:color="auto"/>
              <w:right w:val="nil"/>
            </w:tcBorders>
          </w:tcPr>
          <w:p w14:paraId="2D2F4BB3" w14:textId="77777777" w:rsidR="008F2DAA" w:rsidRPr="000F1ADC" w:rsidRDefault="008F2DAA" w:rsidP="001332D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left w:val="nil"/>
              <w:bottom w:val="single" w:sz="8" w:space="0" w:color="auto"/>
              <w:right w:val="nil"/>
            </w:tcBorders>
          </w:tcPr>
          <w:p w14:paraId="0A77D936" w14:textId="77777777" w:rsidR="008F2DAA" w:rsidRPr="000F1ADC" w:rsidRDefault="008F2DAA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tcBorders>
              <w:left w:val="nil"/>
              <w:bottom w:val="single" w:sz="8" w:space="0" w:color="auto"/>
              <w:right w:val="nil"/>
            </w:tcBorders>
          </w:tcPr>
          <w:p w14:paraId="32D4B586" w14:textId="77777777" w:rsidR="008F2DAA" w:rsidRPr="000F1ADC" w:rsidRDefault="008F2DAA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D1C99" w:rsidRPr="000F1ADC" w14:paraId="14B437F2" w14:textId="77777777" w:rsidTr="00317AFD"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9FA87" w14:textId="77777777" w:rsidR="004D1C99" w:rsidRPr="000F1ADC" w:rsidRDefault="004D1C99" w:rsidP="001332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F1ADC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5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4CF2B9" w14:textId="77777777" w:rsidR="004D1C99" w:rsidRPr="000F1ADC" w:rsidRDefault="004D1C99" w:rsidP="001332D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F1ADC">
              <w:rPr>
                <w:b/>
                <w:sz w:val="28"/>
                <w:szCs w:val="28"/>
              </w:rPr>
              <w:t>Równania i nierówności z wartością bezwzględną i z parametrem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8696B" w14:textId="668C6119" w:rsidR="004D1C99" w:rsidRPr="000F1ADC" w:rsidRDefault="008F2DAA" w:rsidP="001332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C0E8EA" w14:textId="4282A448" w:rsidR="004D1C99" w:rsidRPr="000F1ADC" w:rsidRDefault="008F2DAA" w:rsidP="001332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Miejsce </w:t>
            </w:r>
            <w:r>
              <w:rPr>
                <w:b/>
                <w:sz w:val="28"/>
                <w:szCs w:val="28"/>
              </w:rPr>
              <w:br/>
              <w:t>w podstawie programowej</w:t>
            </w:r>
          </w:p>
        </w:tc>
      </w:tr>
      <w:tr w:rsidR="004D1C99" w:rsidRPr="000F1ADC" w14:paraId="412E299D" w14:textId="77777777" w:rsidTr="00317AFD">
        <w:tc>
          <w:tcPr>
            <w:tcW w:w="606" w:type="dxa"/>
            <w:tcBorders>
              <w:top w:val="single" w:sz="8" w:space="0" w:color="auto"/>
            </w:tcBorders>
          </w:tcPr>
          <w:p w14:paraId="60D2F7B5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</w:t>
            </w:r>
          </w:p>
        </w:tc>
        <w:tc>
          <w:tcPr>
            <w:tcW w:w="5858" w:type="dxa"/>
            <w:tcBorders>
              <w:top w:val="single" w:sz="8" w:space="0" w:color="auto"/>
            </w:tcBorders>
          </w:tcPr>
          <w:p w14:paraId="1875CED2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Wartość bezwzględna liczby rzeczywistej</w:t>
            </w:r>
          </w:p>
        </w:tc>
        <w:tc>
          <w:tcPr>
            <w:tcW w:w="500" w:type="dxa"/>
            <w:tcBorders>
              <w:top w:val="single" w:sz="8" w:space="0" w:color="auto"/>
            </w:tcBorders>
          </w:tcPr>
          <w:p w14:paraId="7A8C0FA0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</w:t>
            </w:r>
          </w:p>
        </w:tc>
        <w:tc>
          <w:tcPr>
            <w:tcW w:w="2245" w:type="dxa"/>
            <w:tcBorders>
              <w:top w:val="single" w:sz="8" w:space="0" w:color="auto"/>
            </w:tcBorders>
          </w:tcPr>
          <w:p w14:paraId="6A4055F3" w14:textId="759F14A8" w:rsidR="004D1C99" w:rsidRPr="008F2DAA" w:rsidRDefault="00F67511" w:rsidP="001332D7">
            <w:pPr>
              <w:spacing w:after="0" w:line="240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SP</w:t>
            </w:r>
            <w:r w:rsidR="008F2DAA" w:rsidRPr="008F2DAA">
              <w:rPr>
                <w:sz w:val="28"/>
                <w:szCs w:val="28"/>
                <w:vertAlign w:val="superscript"/>
              </w:rPr>
              <w:t xml:space="preserve"> </w:t>
            </w:r>
            <w:r w:rsidR="008F2DAA">
              <w:rPr>
                <w:sz w:val="28"/>
                <w:szCs w:val="28"/>
                <w:vertAlign w:val="superscript"/>
              </w:rPr>
              <w:t>2)</w:t>
            </w:r>
          </w:p>
        </w:tc>
      </w:tr>
      <w:tr w:rsidR="004D1C99" w:rsidRPr="000F1ADC" w14:paraId="68B2083D" w14:textId="77777777" w:rsidTr="00317AFD">
        <w:tc>
          <w:tcPr>
            <w:tcW w:w="606" w:type="dxa"/>
          </w:tcPr>
          <w:p w14:paraId="22FF39D0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5858" w:type="dxa"/>
          </w:tcPr>
          <w:p w14:paraId="3459A8DF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Odległość między liczbami na osi liczbowej. Geometryczne interpretacja wartości bezwzględnej na osi liczbowej</w:t>
            </w:r>
          </w:p>
        </w:tc>
        <w:tc>
          <w:tcPr>
            <w:tcW w:w="500" w:type="dxa"/>
          </w:tcPr>
          <w:p w14:paraId="6EB03159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</w:t>
            </w:r>
          </w:p>
        </w:tc>
        <w:tc>
          <w:tcPr>
            <w:tcW w:w="2245" w:type="dxa"/>
          </w:tcPr>
          <w:p w14:paraId="78622854" w14:textId="0AC00C21" w:rsidR="004D1C99" w:rsidRPr="000F1ADC" w:rsidRDefault="00F6751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I.6</w:t>
            </w:r>
            <w:r w:rsidR="00317AFD">
              <w:rPr>
                <w:sz w:val="28"/>
                <w:szCs w:val="28"/>
              </w:rPr>
              <w:t>, I.7</w:t>
            </w:r>
          </w:p>
        </w:tc>
      </w:tr>
      <w:tr w:rsidR="004D1C99" w:rsidRPr="000F1ADC" w14:paraId="60ABF4C9" w14:textId="77777777" w:rsidTr="00317AFD">
        <w:tc>
          <w:tcPr>
            <w:tcW w:w="606" w:type="dxa"/>
          </w:tcPr>
          <w:p w14:paraId="10F2F164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3</w:t>
            </w:r>
          </w:p>
        </w:tc>
        <w:tc>
          <w:tcPr>
            <w:tcW w:w="5858" w:type="dxa"/>
          </w:tcPr>
          <w:p w14:paraId="53234C03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Proste równania z wartością bezwzględną</w:t>
            </w:r>
          </w:p>
        </w:tc>
        <w:tc>
          <w:tcPr>
            <w:tcW w:w="500" w:type="dxa"/>
          </w:tcPr>
          <w:p w14:paraId="0C280242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</w:tcPr>
          <w:p w14:paraId="75EB586B" w14:textId="77777777" w:rsidR="004D1C99" w:rsidRPr="000F1ADC" w:rsidRDefault="00F6751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I.7</w:t>
            </w:r>
          </w:p>
        </w:tc>
      </w:tr>
      <w:tr w:rsidR="004D1C99" w:rsidRPr="000F1ADC" w14:paraId="606AE24E" w14:textId="77777777" w:rsidTr="00317AFD">
        <w:tc>
          <w:tcPr>
            <w:tcW w:w="606" w:type="dxa"/>
          </w:tcPr>
          <w:p w14:paraId="3FDA9CDC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4</w:t>
            </w:r>
          </w:p>
        </w:tc>
        <w:tc>
          <w:tcPr>
            <w:tcW w:w="5858" w:type="dxa"/>
          </w:tcPr>
          <w:p w14:paraId="40C07598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Proste nierówności z wartością bezwzględną</w:t>
            </w:r>
          </w:p>
        </w:tc>
        <w:tc>
          <w:tcPr>
            <w:tcW w:w="500" w:type="dxa"/>
          </w:tcPr>
          <w:p w14:paraId="326C219C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3</w:t>
            </w:r>
          </w:p>
        </w:tc>
        <w:tc>
          <w:tcPr>
            <w:tcW w:w="2245" w:type="dxa"/>
          </w:tcPr>
          <w:p w14:paraId="79522BE5" w14:textId="7A0BAA49" w:rsidR="004D1C99" w:rsidRPr="000F1ADC" w:rsidRDefault="00317AFD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R.III.4</w:t>
            </w:r>
          </w:p>
        </w:tc>
      </w:tr>
      <w:tr w:rsidR="004D1C99" w:rsidRPr="000F1ADC" w14:paraId="6AA1373F" w14:textId="77777777" w:rsidTr="00317AFD">
        <w:tc>
          <w:tcPr>
            <w:tcW w:w="606" w:type="dxa"/>
          </w:tcPr>
          <w:p w14:paraId="7F78BCBF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5</w:t>
            </w:r>
          </w:p>
        </w:tc>
        <w:tc>
          <w:tcPr>
            <w:tcW w:w="5858" w:type="dxa"/>
          </w:tcPr>
          <w:p w14:paraId="55EDF99A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 xml:space="preserve">Własności wartości bezwzględnej </w:t>
            </w:r>
          </w:p>
        </w:tc>
        <w:tc>
          <w:tcPr>
            <w:tcW w:w="500" w:type="dxa"/>
          </w:tcPr>
          <w:p w14:paraId="258D597F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</w:tcPr>
          <w:p w14:paraId="3AAF1ABA" w14:textId="77777777" w:rsidR="004D1C99" w:rsidRPr="000F1ADC" w:rsidRDefault="00F6751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I.7</w:t>
            </w:r>
          </w:p>
        </w:tc>
      </w:tr>
      <w:tr w:rsidR="004D1C99" w:rsidRPr="000F1ADC" w14:paraId="49ED8C6E" w14:textId="77777777" w:rsidTr="00317AFD">
        <w:tc>
          <w:tcPr>
            <w:tcW w:w="606" w:type="dxa"/>
            <w:shd w:val="clear" w:color="auto" w:fill="FFFF99"/>
            <w:vAlign w:val="center"/>
          </w:tcPr>
          <w:p w14:paraId="45D15862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6</w:t>
            </w:r>
          </w:p>
        </w:tc>
        <w:tc>
          <w:tcPr>
            <w:tcW w:w="5858" w:type="dxa"/>
            <w:shd w:val="clear" w:color="auto" w:fill="FFFF99"/>
          </w:tcPr>
          <w:p w14:paraId="0B38820B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Równania z wartością bezwzględną</w:t>
            </w:r>
          </w:p>
        </w:tc>
        <w:tc>
          <w:tcPr>
            <w:tcW w:w="500" w:type="dxa"/>
            <w:shd w:val="clear" w:color="auto" w:fill="FFFF99"/>
          </w:tcPr>
          <w:p w14:paraId="11E19CB1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  <w:shd w:val="clear" w:color="auto" w:fill="FFFF99"/>
          </w:tcPr>
          <w:p w14:paraId="1744EAB9" w14:textId="77777777" w:rsidR="004D1C99" w:rsidRPr="000F1ADC" w:rsidRDefault="00F6751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R.III.4</w:t>
            </w:r>
          </w:p>
        </w:tc>
      </w:tr>
      <w:tr w:rsidR="004D1C99" w:rsidRPr="000F1ADC" w14:paraId="1BFBB2E0" w14:textId="77777777" w:rsidTr="00317AFD">
        <w:tc>
          <w:tcPr>
            <w:tcW w:w="606" w:type="dxa"/>
            <w:shd w:val="clear" w:color="auto" w:fill="FFFF99"/>
            <w:vAlign w:val="center"/>
          </w:tcPr>
          <w:p w14:paraId="39312DE8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858" w:type="dxa"/>
            <w:shd w:val="clear" w:color="auto" w:fill="FFFF99"/>
          </w:tcPr>
          <w:p w14:paraId="2EBADDDF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Nierówności z wartością bezwzględną</w:t>
            </w:r>
          </w:p>
        </w:tc>
        <w:tc>
          <w:tcPr>
            <w:tcW w:w="500" w:type="dxa"/>
            <w:shd w:val="clear" w:color="auto" w:fill="FFFF99"/>
          </w:tcPr>
          <w:p w14:paraId="51DE7D84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  <w:shd w:val="clear" w:color="auto" w:fill="FFFF99"/>
          </w:tcPr>
          <w:p w14:paraId="5F82120F" w14:textId="77777777" w:rsidR="004D1C99" w:rsidRPr="000F1ADC" w:rsidRDefault="00F6751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R.III.4</w:t>
            </w:r>
          </w:p>
        </w:tc>
      </w:tr>
      <w:tr w:rsidR="004D1C99" w:rsidRPr="000F1ADC" w14:paraId="2A9ED50E" w14:textId="77777777" w:rsidTr="00317AFD">
        <w:tc>
          <w:tcPr>
            <w:tcW w:w="606" w:type="dxa"/>
            <w:vAlign w:val="center"/>
          </w:tcPr>
          <w:p w14:paraId="220A04A8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8</w:t>
            </w:r>
          </w:p>
        </w:tc>
        <w:tc>
          <w:tcPr>
            <w:tcW w:w="5858" w:type="dxa"/>
          </w:tcPr>
          <w:p w14:paraId="75616D3B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Równania liniowe z parametrem</w:t>
            </w:r>
          </w:p>
        </w:tc>
        <w:tc>
          <w:tcPr>
            <w:tcW w:w="500" w:type="dxa"/>
          </w:tcPr>
          <w:p w14:paraId="35A86639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</w:tcPr>
          <w:p w14:paraId="186660DE" w14:textId="77777777" w:rsidR="004D1C99" w:rsidRPr="000F1ADC" w:rsidRDefault="00F6751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R.III.5</w:t>
            </w:r>
          </w:p>
        </w:tc>
      </w:tr>
      <w:tr w:rsidR="004D1C99" w:rsidRPr="000F1ADC" w14:paraId="6680D377" w14:textId="77777777" w:rsidTr="00317AFD">
        <w:tc>
          <w:tcPr>
            <w:tcW w:w="606" w:type="dxa"/>
            <w:vAlign w:val="center"/>
          </w:tcPr>
          <w:p w14:paraId="2A603A9A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9</w:t>
            </w:r>
          </w:p>
        </w:tc>
        <w:tc>
          <w:tcPr>
            <w:tcW w:w="5858" w:type="dxa"/>
          </w:tcPr>
          <w:p w14:paraId="48B4E87B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Nierówności liniowe z parametrem</w:t>
            </w:r>
          </w:p>
        </w:tc>
        <w:tc>
          <w:tcPr>
            <w:tcW w:w="500" w:type="dxa"/>
          </w:tcPr>
          <w:p w14:paraId="5F479BE9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</w:tcPr>
          <w:p w14:paraId="593522B1" w14:textId="77777777" w:rsidR="004D1C99" w:rsidRPr="000F1ADC" w:rsidRDefault="00F6751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R.III.5</w:t>
            </w:r>
          </w:p>
        </w:tc>
      </w:tr>
      <w:tr w:rsidR="004D1C99" w:rsidRPr="000F1ADC" w14:paraId="78FD7899" w14:textId="77777777" w:rsidTr="00317AFD">
        <w:tc>
          <w:tcPr>
            <w:tcW w:w="606" w:type="dxa"/>
            <w:vAlign w:val="center"/>
          </w:tcPr>
          <w:p w14:paraId="773D5D09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10</w:t>
            </w:r>
          </w:p>
        </w:tc>
        <w:tc>
          <w:tcPr>
            <w:tcW w:w="5858" w:type="dxa"/>
          </w:tcPr>
          <w:p w14:paraId="08271630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Układy równań pierwszego stopnia z dwiema niewiadomymi z parametrem</w:t>
            </w:r>
          </w:p>
        </w:tc>
        <w:tc>
          <w:tcPr>
            <w:tcW w:w="500" w:type="dxa"/>
          </w:tcPr>
          <w:p w14:paraId="5E8AE2E9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</w:tcPr>
          <w:p w14:paraId="112FFCAF" w14:textId="71B561C7" w:rsidR="004D1C99" w:rsidRPr="000F1ADC" w:rsidRDefault="00F6751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</w:t>
            </w:r>
            <w:r w:rsidR="00317AFD">
              <w:rPr>
                <w:sz w:val="28"/>
                <w:szCs w:val="28"/>
              </w:rPr>
              <w:t>III</w:t>
            </w:r>
            <w:r>
              <w:rPr>
                <w:sz w:val="28"/>
                <w:szCs w:val="28"/>
              </w:rPr>
              <w:t>.</w:t>
            </w:r>
            <w:r w:rsidR="00317AFD">
              <w:rPr>
                <w:sz w:val="28"/>
                <w:szCs w:val="28"/>
              </w:rPr>
              <w:t>5</w:t>
            </w:r>
          </w:p>
        </w:tc>
      </w:tr>
      <w:tr w:rsidR="004D1C99" w:rsidRPr="000F1ADC" w14:paraId="6660C057" w14:textId="77777777" w:rsidTr="00317AFD"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2F087A2C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11</w:t>
            </w:r>
          </w:p>
        </w:tc>
        <w:tc>
          <w:tcPr>
            <w:tcW w:w="5858" w:type="dxa"/>
            <w:tcBorders>
              <w:bottom w:val="single" w:sz="4" w:space="0" w:color="auto"/>
            </w:tcBorders>
          </w:tcPr>
          <w:p w14:paraId="7343B5BC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Praca klasowa</w:t>
            </w:r>
          </w:p>
        </w:tc>
        <w:tc>
          <w:tcPr>
            <w:tcW w:w="500" w:type="dxa"/>
          </w:tcPr>
          <w:p w14:paraId="079FDFA4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1B535140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17AFD" w:rsidRPr="000F1ADC" w14:paraId="2B8D3384" w14:textId="77777777" w:rsidTr="00317AFD">
        <w:tc>
          <w:tcPr>
            <w:tcW w:w="606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3EB28FF" w14:textId="77777777" w:rsidR="00317AFD" w:rsidRPr="000F1ADC" w:rsidRDefault="00317AFD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58" w:type="dxa"/>
            <w:tcBorders>
              <w:left w:val="nil"/>
              <w:bottom w:val="single" w:sz="8" w:space="0" w:color="auto"/>
              <w:right w:val="nil"/>
            </w:tcBorders>
          </w:tcPr>
          <w:p w14:paraId="4F90B519" w14:textId="77777777" w:rsidR="00317AFD" w:rsidRPr="000F1ADC" w:rsidRDefault="00317AFD" w:rsidP="001332D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left w:val="nil"/>
              <w:bottom w:val="single" w:sz="8" w:space="0" w:color="auto"/>
              <w:right w:val="nil"/>
            </w:tcBorders>
          </w:tcPr>
          <w:p w14:paraId="7D806096" w14:textId="77777777" w:rsidR="00317AFD" w:rsidRPr="000F1ADC" w:rsidRDefault="00317AFD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tcBorders>
              <w:left w:val="nil"/>
              <w:bottom w:val="single" w:sz="8" w:space="0" w:color="auto"/>
              <w:right w:val="nil"/>
            </w:tcBorders>
          </w:tcPr>
          <w:p w14:paraId="410658E5" w14:textId="77777777" w:rsidR="00317AFD" w:rsidRPr="000F1ADC" w:rsidRDefault="00317AFD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D1C99" w:rsidRPr="000F1ADC" w14:paraId="4C2EB271" w14:textId="77777777" w:rsidTr="00317AFD"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FBD5F" w14:textId="77777777" w:rsidR="004D1C99" w:rsidRPr="000F1ADC" w:rsidRDefault="004D1C99" w:rsidP="000F1AD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F1ADC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5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0B156" w14:textId="77777777" w:rsidR="004D1C99" w:rsidRPr="000F1ADC" w:rsidRDefault="004D1C99" w:rsidP="000F1AD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F1ADC">
              <w:rPr>
                <w:b/>
                <w:sz w:val="28"/>
                <w:szCs w:val="28"/>
              </w:rPr>
              <w:t>Funkcja kwadratowa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0298E" w14:textId="77777777" w:rsidR="004D1C99" w:rsidRPr="000F1ADC" w:rsidRDefault="004D1C99" w:rsidP="000F1AD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F1ADC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6E2FB" w14:textId="1B30445E" w:rsidR="004D1C99" w:rsidRPr="000F1ADC" w:rsidRDefault="00317AFD" w:rsidP="000F1AD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Miejsce </w:t>
            </w:r>
            <w:r>
              <w:rPr>
                <w:b/>
                <w:sz w:val="28"/>
                <w:szCs w:val="28"/>
              </w:rPr>
              <w:br/>
              <w:t>w podstawie programowej</w:t>
            </w:r>
          </w:p>
        </w:tc>
      </w:tr>
      <w:tr w:rsidR="004D1C99" w:rsidRPr="000F1ADC" w14:paraId="513AEF93" w14:textId="77777777" w:rsidTr="00317AFD">
        <w:tc>
          <w:tcPr>
            <w:tcW w:w="606" w:type="dxa"/>
            <w:tcBorders>
              <w:top w:val="single" w:sz="8" w:space="0" w:color="auto"/>
            </w:tcBorders>
          </w:tcPr>
          <w:p w14:paraId="36806B2C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</w:t>
            </w:r>
          </w:p>
        </w:tc>
        <w:tc>
          <w:tcPr>
            <w:tcW w:w="5858" w:type="dxa"/>
            <w:tcBorders>
              <w:top w:val="single" w:sz="8" w:space="0" w:color="auto"/>
            </w:tcBorders>
          </w:tcPr>
          <w:p w14:paraId="779C53D1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 xml:space="preserve">Przypomnienie wiadomości o funkcji kwadratowej z 1. klasy </w:t>
            </w:r>
          </w:p>
        </w:tc>
        <w:tc>
          <w:tcPr>
            <w:tcW w:w="500" w:type="dxa"/>
            <w:tcBorders>
              <w:top w:val="single" w:sz="8" w:space="0" w:color="auto"/>
            </w:tcBorders>
          </w:tcPr>
          <w:p w14:paraId="43487B27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</w:t>
            </w:r>
          </w:p>
        </w:tc>
        <w:tc>
          <w:tcPr>
            <w:tcW w:w="2245" w:type="dxa"/>
            <w:tcBorders>
              <w:top w:val="single" w:sz="8" w:space="0" w:color="auto"/>
            </w:tcBorders>
          </w:tcPr>
          <w:p w14:paraId="4EA95551" w14:textId="50192BC5" w:rsidR="004D1C99" w:rsidRPr="000F1ADC" w:rsidRDefault="00317AFD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V.8, V.7</w:t>
            </w:r>
          </w:p>
        </w:tc>
      </w:tr>
      <w:tr w:rsidR="004D1C99" w:rsidRPr="000F1ADC" w14:paraId="76940958" w14:textId="77777777" w:rsidTr="00317AFD">
        <w:tc>
          <w:tcPr>
            <w:tcW w:w="606" w:type="dxa"/>
          </w:tcPr>
          <w:p w14:paraId="5D05AA80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5858" w:type="dxa"/>
          </w:tcPr>
          <w:p w14:paraId="3D6AD102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 xml:space="preserve">Związek między wzorem funkcji kwadratowej w postaci ogólnej, a wzorem funkcji kwadratowej w postaci kanonicznej </w:t>
            </w:r>
          </w:p>
        </w:tc>
        <w:tc>
          <w:tcPr>
            <w:tcW w:w="500" w:type="dxa"/>
          </w:tcPr>
          <w:p w14:paraId="45E111C4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</w:t>
            </w:r>
          </w:p>
        </w:tc>
        <w:tc>
          <w:tcPr>
            <w:tcW w:w="2245" w:type="dxa"/>
          </w:tcPr>
          <w:p w14:paraId="66737673" w14:textId="77777777" w:rsidR="004D1C99" w:rsidRPr="000F1ADC" w:rsidRDefault="00F6751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V.8</w:t>
            </w:r>
          </w:p>
        </w:tc>
      </w:tr>
      <w:tr w:rsidR="004D1C99" w:rsidRPr="000F1ADC" w14:paraId="027E10E4" w14:textId="77777777" w:rsidTr="00317AFD">
        <w:tc>
          <w:tcPr>
            <w:tcW w:w="606" w:type="dxa"/>
          </w:tcPr>
          <w:p w14:paraId="28376091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3</w:t>
            </w:r>
          </w:p>
        </w:tc>
        <w:tc>
          <w:tcPr>
            <w:tcW w:w="5858" w:type="dxa"/>
          </w:tcPr>
          <w:p w14:paraId="6F806E38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Miejsca zerowe funkcji kwadratowej. Wzór funkcji kwadratowej w postaci iloczynowej</w:t>
            </w:r>
          </w:p>
        </w:tc>
        <w:tc>
          <w:tcPr>
            <w:tcW w:w="500" w:type="dxa"/>
          </w:tcPr>
          <w:p w14:paraId="2D11487D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</w:tcPr>
          <w:p w14:paraId="0B16BDDA" w14:textId="77777777" w:rsidR="004D1C99" w:rsidRPr="000F1ADC" w:rsidRDefault="00F6751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V.8</w:t>
            </w:r>
          </w:p>
        </w:tc>
      </w:tr>
      <w:tr w:rsidR="004D1C99" w:rsidRPr="000F1ADC" w14:paraId="2426812B" w14:textId="77777777" w:rsidTr="00317AFD">
        <w:tc>
          <w:tcPr>
            <w:tcW w:w="606" w:type="dxa"/>
          </w:tcPr>
          <w:p w14:paraId="395AB340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4</w:t>
            </w:r>
          </w:p>
        </w:tc>
        <w:tc>
          <w:tcPr>
            <w:tcW w:w="5858" w:type="dxa"/>
          </w:tcPr>
          <w:p w14:paraId="679B6F79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Szkicowanie wykresów funkcji kwadratowych. Odczytywanie własności funkcji kwadratowej na podstawie wykresu</w:t>
            </w:r>
          </w:p>
        </w:tc>
        <w:tc>
          <w:tcPr>
            <w:tcW w:w="500" w:type="dxa"/>
          </w:tcPr>
          <w:p w14:paraId="511061E7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</w:t>
            </w:r>
          </w:p>
        </w:tc>
        <w:tc>
          <w:tcPr>
            <w:tcW w:w="2245" w:type="dxa"/>
          </w:tcPr>
          <w:p w14:paraId="7C88B8CD" w14:textId="0D171ADE" w:rsidR="004D1C99" w:rsidRPr="000F1ADC" w:rsidRDefault="00F6751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V.8</w:t>
            </w:r>
            <w:r w:rsidR="00317AFD">
              <w:rPr>
                <w:sz w:val="28"/>
                <w:szCs w:val="28"/>
              </w:rPr>
              <w:t>, V.7</w:t>
            </w:r>
          </w:p>
        </w:tc>
      </w:tr>
      <w:tr w:rsidR="004D1C99" w:rsidRPr="000F1ADC" w14:paraId="3BC1AB50" w14:textId="77777777" w:rsidTr="00317AFD">
        <w:tc>
          <w:tcPr>
            <w:tcW w:w="606" w:type="dxa"/>
          </w:tcPr>
          <w:p w14:paraId="74360949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5</w:t>
            </w:r>
          </w:p>
        </w:tc>
        <w:tc>
          <w:tcPr>
            <w:tcW w:w="5858" w:type="dxa"/>
          </w:tcPr>
          <w:p w14:paraId="580F3E56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Wyznaczanie wzoru funkcji kwadratowej na podstawie jej własności</w:t>
            </w:r>
          </w:p>
        </w:tc>
        <w:tc>
          <w:tcPr>
            <w:tcW w:w="500" w:type="dxa"/>
          </w:tcPr>
          <w:p w14:paraId="5BD75D28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</w:t>
            </w:r>
          </w:p>
        </w:tc>
        <w:tc>
          <w:tcPr>
            <w:tcW w:w="2245" w:type="dxa"/>
          </w:tcPr>
          <w:p w14:paraId="701DA14B" w14:textId="77777777" w:rsidR="004D1C99" w:rsidRPr="000F1ADC" w:rsidRDefault="00F6751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V.9</w:t>
            </w:r>
          </w:p>
        </w:tc>
      </w:tr>
      <w:tr w:rsidR="004D1C99" w:rsidRPr="000F1ADC" w14:paraId="47BC11BD" w14:textId="77777777" w:rsidTr="00317AFD">
        <w:tc>
          <w:tcPr>
            <w:tcW w:w="606" w:type="dxa"/>
          </w:tcPr>
          <w:p w14:paraId="0FD5F9A7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6</w:t>
            </w:r>
          </w:p>
        </w:tc>
        <w:tc>
          <w:tcPr>
            <w:tcW w:w="5858" w:type="dxa"/>
          </w:tcPr>
          <w:p w14:paraId="1ED72A20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Najmniejsza oraz największa wartość funkcji kwadratowej w przedziale domkniętym</w:t>
            </w:r>
          </w:p>
        </w:tc>
        <w:tc>
          <w:tcPr>
            <w:tcW w:w="500" w:type="dxa"/>
          </w:tcPr>
          <w:p w14:paraId="3F77D8C7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</w:t>
            </w:r>
          </w:p>
        </w:tc>
        <w:tc>
          <w:tcPr>
            <w:tcW w:w="2245" w:type="dxa"/>
          </w:tcPr>
          <w:p w14:paraId="73C42B3F" w14:textId="77777777" w:rsidR="004D1C99" w:rsidRPr="000F1ADC" w:rsidRDefault="00F6751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V.10</w:t>
            </w:r>
          </w:p>
        </w:tc>
      </w:tr>
      <w:tr w:rsidR="004D1C99" w:rsidRPr="000F1ADC" w14:paraId="6857357A" w14:textId="77777777" w:rsidTr="00317AFD">
        <w:tc>
          <w:tcPr>
            <w:tcW w:w="606" w:type="dxa"/>
          </w:tcPr>
          <w:p w14:paraId="15015143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7</w:t>
            </w:r>
          </w:p>
        </w:tc>
        <w:tc>
          <w:tcPr>
            <w:tcW w:w="5858" w:type="dxa"/>
          </w:tcPr>
          <w:p w14:paraId="6E972365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Badanie funkcji kwadratowej - zadania optymalizacyjne</w:t>
            </w:r>
          </w:p>
        </w:tc>
        <w:tc>
          <w:tcPr>
            <w:tcW w:w="500" w:type="dxa"/>
          </w:tcPr>
          <w:p w14:paraId="3735D267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3</w:t>
            </w:r>
          </w:p>
        </w:tc>
        <w:tc>
          <w:tcPr>
            <w:tcW w:w="2245" w:type="dxa"/>
          </w:tcPr>
          <w:p w14:paraId="26D584DF" w14:textId="3C089A4C" w:rsidR="004D1C99" w:rsidRPr="000F1ADC" w:rsidRDefault="00F6751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V.11</w:t>
            </w:r>
            <w:r w:rsidR="00317AFD">
              <w:rPr>
                <w:sz w:val="28"/>
                <w:szCs w:val="28"/>
              </w:rPr>
              <w:t>, XIII</w:t>
            </w:r>
          </w:p>
        </w:tc>
      </w:tr>
      <w:tr w:rsidR="004D1C99" w:rsidRPr="000F1ADC" w14:paraId="4810CBE8" w14:textId="77777777" w:rsidTr="00317AFD">
        <w:tc>
          <w:tcPr>
            <w:tcW w:w="606" w:type="dxa"/>
          </w:tcPr>
          <w:p w14:paraId="74AB7AAF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8</w:t>
            </w:r>
          </w:p>
        </w:tc>
        <w:tc>
          <w:tcPr>
            <w:tcW w:w="5858" w:type="dxa"/>
          </w:tcPr>
          <w:p w14:paraId="718E84F5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Równania kwadratowe</w:t>
            </w:r>
          </w:p>
        </w:tc>
        <w:tc>
          <w:tcPr>
            <w:tcW w:w="500" w:type="dxa"/>
          </w:tcPr>
          <w:p w14:paraId="038F8EBD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</w:tcPr>
          <w:p w14:paraId="35639325" w14:textId="77777777" w:rsidR="004D1C99" w:rsidRPr="000F1ADC" w:rsidRDefault="00F6751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III.4</w:t>
            </w:r>
          </w:p>
        </w:tc>
      </w:tr>
      <w:tr w:rsidR="004D1C99" w:rsidRPr="000F1ADC" w14:paraId="21E18500" w14:textId="77777777" w:rsidTr="00317AFD">
        <w:tc>
          <w:tcPr>
            <w:tcW w:w="606" w:type="dxa"/>
          </w:tcPr>
          <w:p w14:paraId="476B5879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9</w:t>
            </w:r>
          </w:p>
        </w:tc>
        <w:tc>
          <w:tcPr>
            <w:tcW w:w="5858" w:type="dxa"/>
          </w:tcPr>
          <w:p w14:paraId="7C2E07F3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 xml:space="preserve">Równania prowadzące do równań kwadratowych </w:t>
            </w:r>
          </w:p>
        </w:tc>
        <w:tc>
          <w:tcPr>
            <w:tcW w:w="500" w:type="dxa"/>
          </w:tcPr>
          <w:p w14:paraId="0CF3E7FF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</w:tcPr>
          <w:p w14:paraId="0417D8B7" w14:textId="585BAD66" w:rsidR="004D1C99" w:rsidRPr="000F1ADC" w:rsidRDefault="00317AFD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</w:t>
            </w:r>
            <w:r w:rsidR="00F67511">
              <w:rPr>
                <w:sz w:val="28"/>
                <w:szCs w:val="28"/>
              </w:rPr>
              <w:t>III.</w:t>
            </w:r>
            <w:r>
              <w:rPr>
                <w:sz w:val="28"/>
                <w:szCs w:val="28"/>
              </w:rPr>
              <w:t>6</w:t>
            </w:r>
          </w:p>
        </w:tc>
      </w:tr>
      <w:tr w:rsidR="004D1C99" w:rsidRPr="000F1ADC" w14:paraId="57436F7E" w14:textId="77777777" w:rsidTr="00317AFD">
        <w:tc>
          <w:tcPr>
            <w:tcW w:w="606" w:type="dxa"/>
          </w:tcPr>
          <w:p w14:paraId="63B82465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10</w:t>
            </w:r>
          </w:p>
        </w:tc>
        <w:tc>
          <w:tcPr>
            <w:tcW w:w="5858" w:type="dxa"/>
          </w:tcPr>
          <w:p w14:paraId="2A5916E7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Nierówności kwadratowe</w:t>
            </w:r>
          </w:p>
        </w:tc>
        <w:tc>
          <w:tcPr>
            <w:tcW w:w="500" w:type="dxa"/>
          </w:tcPr>
          <w:p w14:paraId="36D05816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</w:tcPr>
          <w:p w14:paraId="71D0185C" w14:textId="77777777" w:rsidR="004D1C99" w:rsidRPr="000F1ADC" w:rsidRDefault="00F6751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III.4</w:t>
            </w:r>
          </w:p>
        </w:tc>
      </w:tr>
      <w:tr w:rsidR="004D1C99" w:rsidRPr="000F1ADC" w14:paraId="0AC20E4B" w14:textId="77777777" w:rsidTr="00317AFD">
        <w:tc>
          <w:tcPr>
            <w:tcW w:w="606" w:type="dxa"/>
          </w:tcPr>
          <w:p w14:paraId="5119082B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11</w:t>
            </w:r>
          </w:p>
        </w:tc>
        <w:tc>
          <w:tcPr>
            <w:tcW w:w="5858" w:type="dxa"/>
          </w:tcPr>
          <w:p w14:paraId="485B39D4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Zadania prowadzące do równań i nierówności kwadratowych</w:t>
            </w:r>
          </w:p>
        </w:tc>
        <w:tc>
          <w:tcPr>
            <w:tcW w:w="500" w:type="dxa"/>
          </w:tcPr>
          <w:p w14:paraId="6EC65C8B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</w:tcPr>
          <w:p w14:paraId="4AD93B3A" w14:textId="77777777" w:rsidR="004D1C99" w:rsidRPr="000F1ADC" w:rsidRDefault="00F6751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III.5</w:t>
            </w:r>
          </w:p>
        </w:tc>
      </w:tr>
      <w:tr w:rsidR="00F67511" w:rsidRPr="000F1ADC" w14:paraId="387C8457" w14:textId="77777777" w:rsidTr="00317AFD">
        <w:tc>
          <w:tcPr>
            <w:tcW w:w="606" w:type="dxa"/>
          </w:tcPr>
          <w:p w14:paraId="51AB0E24" w14:textId="77777777" w:rsidR="00F67511" w:rsidRPr="000F1ADC" w:rsidRDefault="00F6751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12</w:t>
            </w:r>
          </w:p>
        </w:tc>
        <w:tc>
          <w:tcPr>
            <w:tcW w:w="5858" w:type="dxa"/>
          </w:tcPr>
          <w:p w14:paraId="2A4A4C14" w14:textId="77777777" w:rsidR="00F67511" w:rsidRPr="000F1ADC" w:rsidRDefault="00F67511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Równania i nierówności, w których niewiadoma występuje pod znakiem pierwiastka kwadratowego</w:t>
            </w:r>
          </w:p>
        </w:tc>
        <w:tc>
          <w:tcPr>
            <w:tcW w:w="500" w:type="dxa"/>
          </w:tcPr>
          <w:p w14:paraId="7F555C4D" w14:textId="77777777" w:rsidR="00F67511" w:rsidRPr="000F1ADC" w:rsidRDefault="00F6751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</w:tcPr>
          <w:p w14:paraId="08C2E94A" w14:textId="5B35302B" w:rsidR="00F67511" w:rsidRPr="000F1ADC" w:rsidRDefault="00317AFD" w:rsidP="007B52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Szeroki kontekst</w:t>
            </w:r>
          </w:p>
        </w:tc>
      </w:tr>
      <w:tr w:rsidR="00F67511" w:rsidRPr="000F1ADC" w14:paraId="46B7CAFB" w14:textId="77777777" w:rsidTr="00317AFD">
        <w:tc>
          <w:tcPr>
            <w:tcW w:w="606" w:type="dxa"/>
            <w:shd w:val="clear" w:color="auto" w:fill="FFFF99"/>
          </w:tcPr>
          <w:p w14:paraId="1BEDC9E3" w14:textId="77777777" w:rsidR="00F67511" w:rsidRPr="000F1ADC" w:rsidRDefault="00F6751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13</w:t>
            </w:r>
          </w:p>
        </w:tc>
        <w:tc>
          <w:tcPr>
            <w:tcW w:w="5858" w:type="dxa"/>
            <w:shd w:val="clear" w:color="auto" w:fill="FFFF99"/>
          </w:tcPr>
          <w:p w14:paraId="0C66B97F" w14:textId="77777777" w:rsidR="00F67511" w:rsidRPr="000F1ADC" w:rsidRDefault="00F67511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Wykres funkcji kwadratowej z wartością bezwzględną</w:t>
            </w:r>
          </w:p>
        </w:tc>
        <w:tc>
          <w:tcPr>
            <w:tcW w:w="500" w:type="dxa"/>
            <w:shd w:val="clear" w:color="auto" w:fill="FFFF99"/>
          </w:tcPr>
          <w:p w14:paraId="5BE7012C" w14:textId="77777777" w:rsidR="00F67511" w:rsidRPr="000F1ADC" w:rsidRDefault="00F6751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</w:t>
            </w:r>
          </w:p>
        </w:tc>
        <w:tc>
          <w:tcPr>
            <w:tcW w:w="2245" w:type="dxa"/>
            <w:shd w:val="clear" w:color="auto" w:fill="FFFF99"/>
          </w:tcPr>
          <w:p w14:paraId="4824CC20" w14:textId="43AD62AB" w:rsidR="00F67511" w:rsidRPr="000F1ADC" w:rsidRDefault="00317AFD" w:rsidP="007B52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V.1, V.7</w:t>
            </w:r>
          </w:p>
        </w:tc>
      </w:tr>
      <w:tr w:rsidR="004D1C99" w:rsidRPr="000F1ADC" w14:paraId="682AA570" w14:textId="77777777" w:rsidTr="00317AFD">
        <w:tc>
          <w:tcPr>
            <w:tcW w:w="606" w:type="dxa"/>
            <w:shd w:val="clear" w:color="auto" w:fill="FFFF99"/>
          </w:tcPr>
          <w:p w14:paraId="13F2D37B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14</w:t>
            </w:r>
          </w:p>
        </w:tc>
        <w:tc>
          <w:tcPr>
            <w:tcW w:w="5858" w:type="dxa"/>
            <w:shd w:val="clear" w:color="auto" w:fill="FFFF99"/>
          </w:tcPr>
          <w:p w14:paraId="65A7D66B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Równania i nierówności kwadratowe z wartością bezwzględną</w:t>
            </w:r>
          </w:p>
        </w:tc>
        <w:tc>
          <w:tcPr>
            <w:tcW w:w="500" w:type="dxa"/>
            <w:shd w:val="clear" w:color="auto" w:fill="FFFF99"/>
          </w:tcPr>
          <w:p w14:paraId="72D9C4AC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  <w:shd w:val="clear" w:color="auto" w:fill="FFFF99"/>
          </w:tcPr>
          <w:p w14:paraId="275AF9B7" w14:textId="1A1DCF25" w:rsidR="004D1C99" w:rsidRPr="000F1ADC" w:rsidRDefault="00317AFD" w:rsidP="00F675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</w:t>
            </w:r>
            <w:r w:rsidR="00F67511">
              <w:rPr>
                <w:sz w:val="28"/>
                <w:szCs w:val="28"/>
              </w:rPr>
              <w:t>III.4</w:t>
            </w:r>
            <w:r>
              <w:rPr>
                <w:sz w:val="28"/>
                <w:szCs w:val="28"/>
              </w:rPr>
              <w:t>, III.4</w:t>
            </w:r>
          </w:p>
        </w:tc>
      </w:tr>
      <w:tr w:rsidR="004D1C99" w:rsidRPr="000F1ADC" w14:paraId="3D93473D" w14:textId="77777777" w:rsidTr="00317AFD">
        <w:tc>
          <w:tcPr>
            <w:tcW w:w="606" w:type="dxa"/>
          </w:tcPr>
          <w:p w14:paraId="4719B039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15</w:t>
            </w:r>
          </w:p>
        </w:tc>
        <w:tc>
          <w:tcPr>
            <w:tcW w:w="5858" w:type="dxa"/>
          </w:tcPr>
          <w:p w14:paraId="3F8A622F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 xml:space="preserve">Wzory </w:t>
            </w:r>
            <w:proofErr w:type="spellStart"/>
            <w:r w:rsidRPr="000F1ADC">
              <w:rPr>
                <w:sz w:val="28"/>
                <w:szCs w:val="28"/>
              </w:rPr>
              <w:t>Viete’a</w:t>
            </w:r>
            <w:proofErr w:type="spellEnd"/>
          </w:p>
        </w:tc>
        <w:tc>
          <w:tcPr>
            <w:tcW w:w="500" w:type="dxa"/>
          </w:tcPr>
          <w:p w14:paraId="3AE578FF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</w:tcPr>
          <w:p w14:paraId="105F92E6" w14:textId="1B7B47D2" w:rsidR="004D1C99" w:rsidRPr="000F1ADC" w:rsidRDefault="00F6751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R.III.</w:t>
            </w:r>
            <w:r w:rsidR="00317AFD">
              <w:rPr>
                <w:sz w:val="28"/>
                <w:szCs w:val="28"/>
              </w:rPr>
              <w:t>3</w:t>
            </w:r>
          </w:p>
        </w:tc>
      </w:tr>
      <w:tr w:rsidR="004D1C99" w:rsidRPr="000F1ADC" w14:paraId="46176FAD" w14:textId="77777777" w:rsidTr="00317AFD">
        <w:tc>
          <w:tcPr>
            <w:tcW w:w="606" w:type="dxa"/>
          </w:tcPr>
          <w:p w14:paraId="5620C627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5858" w:type="dxa"/>
          </w:tcPr>
          <w:p w14:paraId="425E9B96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Równania i nierówności kwadratowe z parametrem</w:t>
            </w:r>
          </w:p>
        </w:tc>
        <w:tc>
          <w:tcPr>
            <w:tcW w:w="500" w:type="dxa"/>
          </w:tcPr>
          <w:p w14:paraId="4283A607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3</w:t>
            </w:r>
          </w:p>
        </w:tc>
        <w:tc>
          <w:tcPr>
            <w:tcW w:w="2245" w:type="dxa"/>
          </w:tcPr>
          <w:p w14:paraId="4F8540E5" w14:textId="49F925C4" w:rsidR="004D1C99" w:rsidRPr="000F1ADC" w:rsidRDefault="007D3EAD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</w:t>
            </w:r>
            <w:r w:rsidR="00F67511">
              <w:rPr>
                <w:sz w:val="28"/>
                <w:szCs w:val="28"/>
              </w:rPr>
              <w:t>III.</w:t>
            </w:r>
            <w:r>
              <w:rPr>
                <w:sz w:val="28"/>
                <w:szCs w:val="28"/>
              </w:rPr>
              <w:t>5</w:t>
            </w:r>
          </w:p>
        </w:tc>
      </w:tr>
      <w:tr w:rsidR="004D1C99" w:rsidRPr="000F1ADC" w14:paraId="43D81F9C" w14:textId="77777777" w:rsidTr="007D3EAD">
        <w:tc>
          <w:tcPr>
            <w:tcW w:w="606" w:type="dxa"/>
            <w:tcBorders>
              <w:bottom w:val="single" w:sz="4" w:space="0" w:color="auto"/>
            </w:tcBorders>
          </w:tcPr>
          <w:p w14:paraId="0C241B90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17</w:t>
            </w:r>
          </w:p>
        </w:tc>
        <w:tc>
          <w:tcPr>
            <w:tcW w:w="5858" w:type="dxa"/>
            <w:tcBorders>
              <w:bottom w:val="single" w:sz="4" w:space="0" w:color="auto"/>
            </w:tcBorders>
          </w:tcPr>
          <w:p w14:paraId="60422360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Praca klasowa wraz z omówieniem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14:paraId="6453FF53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4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0577111C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D3EAD" w:rsidRPr="000F1ADC" w14:paraId="4168033D" w14:textId="77777777" w:rsidTr="007D3EAD">
        <w:tc>
          <w:tcPr>
            <w:tcW w:w="606" w:type="dxa"/>
            <w:tcBorders>
              <w:left w:val="nil"/>
              <w:bottom w:val="single" w:sz="8" w:space="0" w:color="auto"/>
              <w:right w:val="nil"/>
            </w:tcBorders>
          </w:tcPr>
          <w:p w14:paraId="42B58BE1" w14:textId="77777777" w:rsidR="007D3EAD" w:rsidRPr="000F1ADC" w:rsidRDefault="007D3EAD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58" w:type="dxa"/>
            <w:tcBorders>
              <w:left w:val="nil"/>
              <w:bottom w:val="single" w:sz="8" w:space="0" w:color="auto"/>
              <w:right w:val="nil"/>
            </w:tcBorders>
          </w:tcPr>
          <w:p w14:paraId="49C3FBF9" w14:textId="77777777" w:rsidR="007D3EAD" w:rsidRPr="000F1ADC" w:rsidRDefault="007D3EAD" w:rsidP="001332D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left w:val="nil"/>
              <w:bottom w:val="single" w:sz="8" w:space="0" w:color="auto"/>
              <w:right w:val="nil"/>
            </w:tcBorders>
          </w:tcPr>
          <w:p w14:paraId="7EA66A00" w14:textId="77777777" w:rsidR="007D3EAD" w:rsidRPr="000F1ADC" w:rsidRDefault="007D3EAD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tcBorders>
              <w:left w:val="nil"/>
              <w:bottom w:val="single" w:sz="8" w:space="0" w:color="auto"/>
              <w:right w:val="nil"/>
            </w:tcBorders>
          </w:tcPr>
          <w:p w14:paraId="513D8D71" w14:textId="77777777" w:rsidR="007D3EAD" w:rsidRPr="000F1ADC" w:rsidRDefault="007D3EAD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D1C99" w:rsidRPr="000F1ADC" w14:paraId="1A065780" w14:textId="77777777" w:rsidTr="007D3EAD"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41859A" w14:textId="77777777" w:rsidR="004D1C99" w:rsidRPr="000F1ADC" w:rsidRDefault="004D1C99" w:rsidP="001332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F1ADC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5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AF4E4B" w14:textId="77777777" w:rsidR="004D1C99" w:rsidRPr="000F1ADC" w:rsidRDefault="004D1C99" w:rsidP="001332D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F1ADC">
              <w:rPr>
                <w:b/>
                <w:sz w:val="28"/>
                <w:szCs w:val="28"/>
              </w:rPr>
              <w:t xml:space="preserve">Geometria płaska – okręgi i koła 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5B7BEB" w14:textId="77777777" w:rsidR="004D1C99" w:rsidRPr="000F1ADC" w:rsidRDefault="004D1C99" w:rsidP="001332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F1ADC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ADDD0F" w14:textId="2FE6D7A6" w:rsidR="004D1C99" w:rsidRPr="000F1ADC" w:rsidRDefault="007D3EAD" w:rsidP="001332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Miejsce </w:t>
            </w:r>
            <w:r>
              <w:rPr>
                <w:b/>
                <w:sz w:val="28"/>
                <w:szCs w:val="28"/>
              </w:rPr>
              <w:br/>
              <w:t>w podstawie programowej</w:t>
            </w:r>
          </w:p>
        </w:tc>
      </w:tr>
      <w:tr w:rsidR="004D1C99" w:rsidRPr="000F1ADC" w14:paraId="0661903C" w14:textId="77777777" w:rsidTr="007D3EAD">
        <w:tc>
          <w:tcPr>
            <w:tcW w:w="606" w:type="dxa"/>
            <w:tcBorders>
              <w:top w:val="single" w:sz="8" w:space="0" w:color="auto"/>
            </w:tcBorders>
          </w:tcPr>
          <w:p w14:paraId="0057952F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</w:t>
            </w:r>
          </w:p>
        </w:tc>
        <w:tc>
          <w:tcPr>
            <w:tcW w:w="5858" w:type="dxa"/>
            <w:tcBorders>
              <w:top w:val="single" w:sz="8" w:space="0" w:color="auto"/>
            </w:tcBorders>
          </w:tcPr>
          <w:p w14:paraId="3B02CAB8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Powtórzenie wiadomości z geometrii z klasy 1.</w:t>
            </w:r>
          </w:p>
        </w:tc>
        <w:tc>
          <w:tcPr>
            <w:tcW w:w="500" w:type="dxa"/>
            <w:tcBorders>
              <w:top w:val="single" w:sz="8" w:space="0" w:color="auto"/>
            </w:tcBorders>
          </w:tcPr>
          <w:p w14:paraId="7527D9D8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</w:t>
            </w:r>
          </w:p>
        </w:tc>
        <w:tc>
          <w:tcPr>
            <w:tcW w:w="2245" w:type="dxa"/>
            <w:tcBorders>
              <w:top w:val="single" w:sz="8" w:space="0" w:color="auto"/>
            </w:tcBorders>
          </w:tcPr>
          <w:p w14:paraId="14DD3C5E" w14:textId="1E7DE5D4" w:rsidR="004D1C99" w:rsidRPr="000F1ADC" w:rsidRDefault="007D3EAD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VIII.2, VIII.7-9</w:t>
            </w:r>
          </w:p>
        </w:tc>
      </w:tr>
      <w:tr w:rsidR="004D1C99" w:rsidRPr="000F1ADC" w14:paraId="659228DD" w14:textId="77777777" w:rsidTr="00317AFD">
        <w:tc>
          <w:tcPr>
            <w:tcW w:w="606" w:type="dxa"/>
          </w:tcPr>
          <w:p w14:paraId="67E6F61B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5858" w:type="dxa"/>
          </w:tcPr>
          <w:p w14:paraId="227C5F60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Okrąg. Położenie prostej i okręgu</w:t>
            </w:r>
          </w:p>
        </w:tc>
        <w:tc>
          <w:tcPr>
            <w:tcW w:w="500" w:type="dxa"/>
          </w:tcPr>
          <w:p w14:paraId="18639921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</w:t>
            </w:r>
          </w:p>
        </w:tc>
        <w:tc>
          <w:tcPr>
            <w:tcW w:w="2245" w:type="dxa"/>
          </w:tcPr>
          <w:p w14:paraId="3FF643C1" w14:textId="54261FBE" w:rsidR="004D1C99" w:rsidRPr="000F1ADC" w:rsidRDefault="00F6751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VIII.</w:t>
            </w:r>
            <w:r w:rsidR="007D3EAD">
              <w:rPr>
                <w:sz w:val="28"/>
                <w:szCs w:val="28"/>
              </w:rPr>
              <w:t>1</w:t>
            </w:r>
          </w:p>
        </w:tc>
      </w:tr>
      <w:tr w:rsidR="004D1C99" w:rsidRPr="000F1ADC" w14:paraId="4C3F8105" w14:textId="77777777" w:rsidTr="00317AFD">
        <w:tc>
          <w:tcPr>
            <w:tcW w:w="606" w:type="dxa"/>
          </w:tcPr>
          <w:p w14:paraId="333699C0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3</w:t>
            </w:r>
          </w:p>
        </w:tc>
        <w:tc>
          <w:tcPr>
            <w:tcW w:w="5858" w:type="dxa"/>
          </w:tcPr>
          <w:p w14:paraId="50B53111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Wzajemne położenie dwóch okręgów</w:t>
            </w:r>
          </w:p>
        </w:tc>
        <w:tc>
          <w:tcPr>
            <w:tcW w:w="500" w:type="dxa"/>
          </w:tcPr>
          <w:p w14:paraId="52283C9B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</w:t>
            </w:r>
          </w:p>
        </w:tc>
        <w:tc>
          <w:tcPr>
            <w:tcW w:w="2245" w:type="dxa"/>
          </w:tcPr>
          <w:p w14:paraId="6CA9E192" w14:textId="37E2B878" w:rsidR="004D1C99" w:rsidRPr="000F1ADC" w:rsidRDefault="00F6751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VIII.</w:t>
            </w:r>
            <w:r w:rsidR="007D3EAD">
              <w:rPr>
                <w:sz w:val="28"/>
                <w:szCs w:val="28"/>
              </w:rPr>
              <w:t>1, VIII.7</w:t>
            </w:r>
          </w:p>
        </w:tc>
      </w:tr>
      <w:tr w:rsidR="004D1C99" w:rsidRPr="000F1ADC" w14:paraId="3374C622" w14:textId="77777777" w:rsidTr="00317AFD">
        <w:tc>
          <w:tcPr>
            <w:tcW w:w="606" w:type="dxa"/>
            <w:shd w:val="clear" w:color="auto" w:fill="FFFF99"/>
          </w:tcPr>
          <w:p w14:paraId="3B4574B5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4</w:t>
            </w:r>
          </w:p>
        </w:tc>
        <w:tc>
          <w:tcPr>
            <w:tcW w:w="5858" w:type="dxa"/>
            <w:shd w:val="clear" w:color="auto" w:fill="FFFF99"/>
          </w:tcPr>
          <w:p w14:paraId="729B2010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Kąty i koła</w:t>
            </w:r>
          </w:p>
        </w:tc>
        <w:tc>
          <w:tcPr>
            <w:tcW w:w="500" w:type="dxa"/>
            <w:shd w:val="clear" w:color="auto" w:fill="FFFF99"/>
          </w:tcPr>
          <w:p w14:paraId="4429FD9F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  <w:shd w:val="clear" w:color="auto" w:fill="FFFF99"/>
          </w:tcPr>
          <w:p w14:paraId="19F3A7B0" w14:textId="77777777" w:rsidR="004D1C99" w:rsidRPr="000F1ADC" w:rsidRDefault="00F6751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VIII.5</w:t>
            </w:r>
          </w:p>
        </w:tc>
      </w:tr>
      <w:tr w:rsidR="004D1C99" w:rsidRPr="000F1ADC" w14:paraId="3379E05F" w14:textId="77777777" w:rsidTr="00317AFD">
        <w:tc>
          <w:tcPr>
            <w:tcW w:w="606" w:type="dxa"/>
            <w:shd w:val="clear" w:color="auto" w:fill="FFFF99"/>
          </w:tcPr>
          <w:p w14:paraId="21E1CCDC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5</w:t>
            </w:r>
          </w:p>
        </w:tc>
        <w:tc>
          <w:tcPr>
            <w:tcW w:w="5858" w:type="dxa"/>
            <w:shd w:val="clear" w:color="auto" w:fill="FFFF99"/>
          </w:tcPr>
          <w:p w14:paraId="6E7CEAD6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Twierdzenie o stycznej i siecznej</w:t>
            </w:r>
          </w:p>
        </w:tc>
        <w:tc>
          <w:tcPr>
            <w:tcW w:w="500" w:type="dxa"/>
            <w:shd w:val="clear" w:color="auto" w:fill="FFFF99"/>
          </w:tcPr>
          <w:p w14:paraId="494A088E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</w:t>
            </w:r>
          </w:p>
        </w:tc>
        <w:tc>
          <w:tcPr>
            <w:tcW w:w="2245" w:type="dxa"/>
            <w:shd w:val="clear" w:color="auto" w:fill="FFFF99"/>
          </w:tcPr>
          <w:p w14:paraId="38371052" w14:textId="44DBEA41" w:rsidR="004D1C99" w:rsidRPr="000F1ADC" w:rsidRDefault="007D3EAD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VIII.1, </w:t>
            </w:r>
            <w:r w:rsidR="00F67511">
              <w:rPr>
                <w:sz w:val="28"/>
                <w:szCs w:val="28"/>
              </w:rPr>
              <w:t>VIII.</w:t>
            </w:r>
            <w:r>
              <w:rPr>
                <w:sz w:val="28"/>
                <w:szCs w:val="28"/>
              </w:rPr>
              <w:t>8</w:t>
            </w:r>
          </w:p>
        </w:tc>
      </w:tr>
      <w:tr w:rsidR="004D1C99" w:rsidRPr="000F1ADC" w14:paraId="5DF471F8" w14:textId="77777777" w:rsidTr="00317AFD">
        <w:tc>
          <w:tcPr>
            <w:tcW w:w="606" w:type="dxa"/>
          </w:tcPr>
          <w:p w14:paraId="65A17A65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6</w:t>
            </w:r>
          </w:p>
        </w:tc>
        <w:tc>
          <w:tcPr>
            <w:tcW w:w="5858" w:type="dxa"/>
          </w:tcPr>
          <w:p w14:paraId="7EE16561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Wybrane konstrukcje geometryczne</w:t>
            </w:r>
          </w:p>
        </w:tc>
        <w:tc>
          <w:tcPr>
            <w:tcW w:w="500" w:type="dxa"/>
          </w:tcPr>
          <w:p w14:paraId="27FB41A3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</w:t>
            </w:r>
          </w:p>
        </w:tc>
        <w:tc>
          <w:tcPr>
            <w:tcW w:w="2245" w:type="dxa"/>
          </w:tcPr>
          <w:p w14:paraId="6D11C661" w14:textId="14EED05E" w:rsidR="004D1C99" w:rsidRPr="000F1ADC" w:rsidRDefault="007D3EAD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VIII.5, </w:t>
            </w:r>
            <w:r w:rsidR="00F67511">
              <w:rPr>
                <w:sz w:val="28"/>
                <w:szCs w:val="28"/>
              </w:rPr>
              <w:t>VIII.1</w:t>
            </w:r>
            <w:r>
              <w:rPr>
                <w:sz w:val="28"/>
                <w:szCs w:val="28"/>
              </w:rPr>
              <w:t>1</w:t>
            </w:r>
          </w:p>
        </w:tc>
      </w:tr>
      <w:tr w:rsidR="004D1C99" w:rsidRPr="000F1ADC" w14:paraId="284EFF0F" w14:textId="77777777" w:rsidTr="00317AFD">
        <w:tc>
          <w:tcPr>
            <w:tcW w:w="606" w:type="dxa"/>
          </w:tcPr>
          <w:p w14:paraId="05C52551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7</w:t>
            </w:r>
          </w:p>
        </w:tc>
        <w:tc>
          <w:tcPr>
            <w:tcW w:w="5858" w:type="dxa"/>
          </w:tcPr>
          <w:p w14:paraId="77354F51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Symetralne boków trójkąta. Okrąg opisany na trójkącie</w:t>
            </w:r>
          </w:p>
        </w:tc>
        <w:tc>
          <w:tcPr>
            <w:tcW w:w="500" w:type="dxa"/>
          </w:tcPr>
          <w:p w14:paraId="5330CDC9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</w:tcPr>
          <w:p w14:paraId="12537F80" w14:textId="77777777" w:rsidR="004D1C99" w:rsidRPr="000F1ADC" w:rsidRDefault="00F6751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VIII.10</w:t>
            </w:r>
          </w:p>
        </w:tc>
      </w:tr>
      <w:tr w:rsidR="004D1C99" w:rsidRPr="000F1ADC" w14:paraId="171556A0" w14:textId="77777777" w:rsidTr="007D3EAD">
        <w:tc>
          <w:tcPr>
            <w:tcW w:w="606" w:type="dxa"/>
          </w:tcPr>
          <w:p w14:paraId="799BA6B5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8</w:t>
            </w:r>
          </w:p>
        </w:tc>
        <w:tc>
          <w:tcPr>
            <w:tcW w:w="5858" w:type="dxa"/>
            <w:tcBorders>
              <w:bottom w:val="single" w:sz="4" w:space="0" w:color="auto"/>
            </w:tcBorders>
          </w:tcPr>
          <w:p w14:paraId="635759CC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Dwusieczne kątów trójkąta. Okrąg wpisany w trójkąt</w:t>
            </w:r>
          </w:p>
        </w:tc>
        <w:tc>
          <w:tcPr>
            <w:tcW w:w="500" w:type="dxa"/>
          </w:tcPr>
          <w:p w14:paraId="291CE49E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</w:tcPr>
          <w:p w14:paraId="547B3E64" w14:textId="77777777" w:rsidR="004D1C99" w:rsidRPr="000F1ADC" w:rsidRDefault="00F6751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VIII.10</w:t>
            </w:r>
          </w:p>
        </w:tc>
      </w:tr>
      <w:tr w:rsidR="004D1C99" w:rsidRPr="000F1ADC" w14:paraId="0E82457C" w14:textId="77777777" w:rsidTr="007D3EAD">
        <w:tc>
          <w:tcPr>
            <w:tcW w:w="606" w:type="dxa"/>
            <w:tcBorders>
              <w:bottom w:val="single" w:sz="8" w:space="0" w:color="auto"/>
            </w:tcBorders>
          </w:tcPr>
          <w:p w14:paraId="28A8F8DD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9</w:t>
            </w:r>
          </w:p>
        </w:tc>
        <w:tc>
          <w:tcPr>
            <w:tcW w:w="5858" w:type="dxa"/>
            <w:tcBorders>
              <w:bottom w:val="single" w:sz="8" w:space="0" w:color="auto"/>
            </w:tcBorders>
          </w:tcPr>
          <w:p w14:paraId="75600DB9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Praca klasowa</w:t>
            </w: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14:paraId="00FB7171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  <w:tcBorders>
              <w:bottom w:val="single" w:sz="8" w:space="0" w:color="auto"/>
            </w:tcBorders>
          </w:tcPr>
          <w:p w14:paraId="493B99A6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D3EAD" w:rsidRPr="000F1ADC" w14:paraId="505AD410" w14:textId="77777777" w:rsidTr="007D3EAD"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28A1ABD" w14:textId="77777777" w:rsidR="007D3EAD" w:rsidRPr="000F1ADC" w:rsidRDefault="007D3EAD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73092A9" w14:textId="77777777" w:rsidR="007D3EAD" w:rsidRPr="000F1ADC" w:rsidRDefault="007D3EAD" w:rsidP="001332D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left w:val="nil"/>
              <w:bottom w:val="single" w:sz="8" w:space="0" w:color="auto"/>
              <w:right w:val="nil"/>
            </w:tcBorders>
          </w:tcPr>
          <w:p w14:paraId="2D773A9B" w14:textId="77777777" w:rsidR="007D3EAD" w:rsidRPr="000F1ADC" w:rsidRDefault="007D3EAD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21024A6" w14:textId="77777777" w:rsidR="007D3EAD" w:rsidRPr="000F1ADC" w:rsidRDefault="007D3EAD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D1C99" w:rsidRPr="000F1ADC" w14:paraId="28DD66C9" w14:textId="77777777" w:rsidTr="007D3EAD"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B04C43" w14:textId="77777777" w:rsidR="004D1C99" w:rsidRPr="000F1ADC" w:rsidRDefault="004D1C99" w:rsidP="001332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F1ADC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5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6A723F" w14:textId="77777777" w:rsidR="004D1C99" w:rsidRPr="000F1ADC" w:rsidRDefault="004D1C99" w:rsidP="001332D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F1ADC">
              <w:rPr>
                <w:b/>
                <w:sz w:val="28"/>
                <w:szCs w:val="28"/>
              </w:rPr>
              <w:t>Trygonometria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D8E71" w14:textId="77777777" w:rsidR="004D1C99" w:rsidRPr="000F1ADC" w:rsidRDefault="004D1C99" w:rsidP="001332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F1ADC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3E3753" w14:textId="0A1C5999" w:rsidR="004D1C99" w:rsidRPr="000F1ADC" w:rsidRDefault="007D3EAD" w:rsidP="001332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Miejsce </w:t>
            </w:r>
            <w:r>
              <w:rPr>
                <w:b/>
                <w:sz w:val="28"/>
                <w:szCs w:val="28"/>
              </w:rPr>
              <w:br/>
              <w:t>w podstawie programowej</w:t>
            </w:r>
          </w:p>
        </w:tc>
      </w:tr>
      <w:tr w:rsidR="004D1C99" w:rsidRPr="000F1ADC" w14:paraId="2CEFC9A5" w14:textId="77777777" w:rsidTr="00317AFD">
        <w:tc>
          <w:tcPr>
            <w:tcW w:w="60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CFBC5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</w:t>
            </w:r>
          </w:p>
        </w:tc>
        <w:tc>
          <w:tcPr>
            <w:tcW w:w="585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8ABB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Trygonometria kąta ostrego – powtórzenie wiadomości z klasy 1.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E23CA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</w:t>
            </w:r>
          </w:p>
        </w:tc>
        <w:tc>
          <w:tcPr>
            <w:tcW w:w="22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FDFF7" w14:textId="42F31139" w:rsidR="004D1C99" w:rsidRPr="000F1ADC" w:rsidRDefault="007D3EAD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VII.1, VII.2</w:t>
            </w:r>
          </w:p>
        </w:tc>
      </w:tr>
      <w:tr w:rsidR="004D1C99" w:rsidRPr="000F1ADC" w14:paraId="4B5A1ACC" w14:textId="77777777" w:rsidTr="00317AFD">
        <w:tc>
          <w:tcPr>
            <w:tcW w:w="606" w:type="dxa"/>
          </w:tcPr>
          <w:p w14:paraId="06177A4A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5858" w:type="dxa"/>
          </w:tcPr>
          <w:p w14:paraId="4DBB16F7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Sinus, cosinus, tangens i cotangens dowolnego kąta płaskiego</w:t>
            </w:r>
          </w:p>
        </w:tc>
        <w:tc>
          <w:tcPr>
            <w:tcW w:w="500" w:type="dxa"/>
          </w:tcPr>
          <w:p w14:paraId="1D6CD068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</w:tcPr>
          <w:p w14:paraId="7283F4FA" w14:textId="7CE01F6D" w:rsidR="004D1C99" w:rsidRPr="000F1ADC" w:rsidRDefault="00F6751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VII.1</w:t>
            </w:r>
            <w:r w:rsidR="007D3EAD">
              <w:rPr>
                <w:sz w:val="28"/>
                <w:szCs w:val="28"/>
              </w:rPr>
              <w:t>, VII.2</w:t>
            </w:r>
          </w:p>
        </w:tc>
      </w:tr>
      <w:tr w:rsidR="004D1C99" w:rsidRPr="000F1ADC" w14:paraId="5680AFD8" w14:textId="77777777" w:rsidTr="00317AFD">
        <w:tc>
          <w:tcPr>
            <w:tcW w:w="606" w:type="dxa"/>
          </w:tcPr>
          <w:p w14:paraId="5AC2E73D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3</w:t>
            </w:r>
          </w:p>
        </w:tc>
        <w:tc>
          <w:tcPr>
            <w:tcW w:w="5858" w:type="dxa"/>
          </w:tcPr>
          <w:p w14:paraId="022DF4EB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 xml:space="preserve">Podstawowe tożsamości trygonometryczne </w:t>
            </w:r>
          </w:p>
        </w:tc>
        <w:tc>
          <w:tcPr>
            <w:tcW w:w="500" w:type="dxa"/>
          </w:tcPr>
          <w:p w14:paraId="3819821C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</w:tcPr>
          <w:p w14:paraId="45A1427E" w14:textId="37B5023A" w:rsidR="004D1C99" w:rsidRPr="000F1ADC" w:rsidRDefault="00F6751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</w:t>
            </w:r>
            <w:r w:rsidR="007D3EAD">
              <w:rPr>
                <w:sz w:val="28"/>
                <w:szCs w:val="28"/>
              </w:rPr>
              <w:t>.2</w:t>
            </w:r>
          </w:p>
        </w:tc>
      </w:tr>
      <w:tr w:rsidR="004D1C99" w:rsidRPr="000F1ADC" w14:paraId="7ED7438E" w14:textId="77777777" w:rsidTr="00317AFD">
        <w:tc>
          <w:tcPr>
            <w:tcW w:w="606" w:type="dxa"/>
          </w:tcPr>
          <w:p w14:paraId="21E6C3AB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4</w:t>
            </w:r>
          </w:p>
        </w:tc>
        <w:tc>
          <w:tcPr>
            <w:tcW w:w="5858" w:type="dxa"/>
          </w:tcPr>
          <w:p w14:paraId="2CED3490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Wybrane wzory redukcyjne</w:t>
            </w:r>
          </w:p>
        </w:tc>
        <w:tc>
          <w:tcPr>
            <w:tcW w:w="500" w:type="dxa"/>
          </w:tcPr>
          <w:p w14:paraId="2306500E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</w:tcPr>
          <w:p w14:paraId="4439F776" w14:textId="034262DF" w:rsidR="004D1C99" w:rsidRPr="000F1ADC" w:rsidRDefault="007D3EAD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</w:t>
            </w:r>
            <w:r w:rsidR="00F67511">
              <w:rPr>
                <w:sz w:val="28"/>
                <w:szCs w:val="28"/>
              </w:rPr>
              <w:t>VII.4</w:t>
            </w:r>
          </w:p>
        </w:tc>
      </w:tr>
      <w:tr w:rsidR="004D1C99" w:rsidRPr="000F1ADC" w14:paraId="499809C2" w14:textId="77777777" w:rsidTr="00317AFD">
        <w:tc>
          <w:tcPr>
            <w:tcW w:w="606" w:type="dxa"/>
          </w:tcPr>
          <w:p w14:paraId="234788B0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5</w:t>
            </w:r>
          </w:p>
        </w:tc>
        <w:tc>
          <w:tcPr>
            <w:tcW w:w="5858" w:type="dxa"/>
          </w:tcPr>
          <w:p w14:paraId="0A538336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Kąt skierowany. Miara łukowa kąta</w:t>
            </w:r>
          </w:p>
        </w:tc>
        <w:tc>
          <w:tcPr>
            <w:tcW w:w="500" w:type="dxa"/>
          </w:tcPr>
          <w:p w14:paraId="40DD55BB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</w:t>
            </w:r>
          </w:p>
        </w:tc>
        <w:tc>
          <w:tcPr>
            <w:tcW w:w="2245" w:type="dxa"/>
          </w:tcPr>
          <w:p w14:paraId="062EB9BC" w14:textId="77777777" w:rsidR="004D1C99" w:rsidRPr="000F1ADC" w:rsidRDefault="00F6751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R.VII.1</w:t>
            </w:r>
          </w:p>
        </w:tc>
      </w:tr>
      <w:tr w:rsidR="004D1C99" w:rsidRPr="000F1ADC" w14:paraId="00470CF0" w14:textId="77777777" w:rsidTr="00317AFD">
        <w:tc>
          <w:tcPr>
            <w:tcW w:w="606" w:type="dxa"/>
          </w:tcPr>
          <w:p w14:paraId="68BB349C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6</w:t>
            </w:r>
          </w:p>
        </w:tc>
        <w:tc>
          <w:tcPr>
            <w:tcW w:w="5858" w:type="dxa"/>
          </w:tcPr>
          <w:p w14:paraId="70DE3C68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Funkcje trygonometryczne zmiennej rzeczywistej</w:t>
            </w:r>
          </w:p>
        </w:tc>
        <w:tc>
          <w:tcPr>
            <w:tcW w:w="500" w:type="dxa"/>
          </w:tcPr>
          <w:p w14:paraId="18C045AA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</w:tcPr>
          <w:p w14:paraId="233D432E" w14:textId="6C75CE6A" w:rsidR="004D1C99" w:rsidRPr="000F1ADC" w:rsidRDefault="007D3EAD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R.VII.2</w:t>
            </w:r>
          </w:p>
        </w:tc>
      </w:tr>
      <w:tr w:rsidR="004D1C99" w:rsidRPr="000F1ADC" w14:paraId="74B3D14E" w14:textId="77777777" w:rsidTr="00317AFD">
        <w:tc>
          <w:tcPr>
            <w:tcW w:w="606" w:type="dxa"/>
          </w:tcPr>
          <w:p w14:paraId="40C802C4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7</w:t>
            </w:r>
          </w:p>
        </w:tc>
        <w:tc>
          <w:tcPr>
            <w:tcW w:w="5858" w:type="dxa"/>
          </w:tcPr>
          <w:p w14:paraId="541F0028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Wykresy funkcji trygonometrycznych</w:t>
            </w:r>
          </w:p>
        </w:tc>
        <w:tc>
          <w:tcPr>
            <w:tcW w:w="500" w:type="dxa"/>
          </w:tcPr>
          <w:p w14:paraId="4455D66C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</w:tcPr>
          <w:p w14:paraId="2C0FC98C" w14:textId="77777777" w:rsidR="004D1C99" w:rsidRPr="000F1ADC" w:rsidRDefault="00F6751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R.VII.2</w:t>
            </w:r>
          </w:p>
        </w:tc>
      </w:tr>
      <w:tr w:rsidR="004D1C99" w:rsidRPr="000F1ADC" w14:paraId="40470E59" w14:textId="77777777" w:rsidTr="007D3EAD">
        <w:tc>
          <w:tcPr>
            <w:tcW w:w="606" w:type="dxa"/>
            <w:tcBorders>
              <w:bottom w:val="single" w:sz="4" w:space="0" w:color="auto"/>
            </w:tcBorders>
          </w:tcPr>
          <w:p w14:paraId="3171882F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8</w:t>
            </w:r>
          </w:p>
        </w:tc>
        <w:tc>
          <w:tcPr>
            <w:tcW w:w="5858" w:type="dxa"/>
            <w:tcBorders>
              <w:bottom w:val="single" w:sz="4" w:space="0" w:color="auto"/>
            </w:tcBorders>
          </w:tcPr>
          <w:p w14:paraId="6B824DCF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Praca klasowa i jej omówienie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14:paraId="00EFFD22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11CEA971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D3EAD" w:rsidRPr="000F1ADC" w14:paraId="5E13F4EB" w14:textId="77777777" w:rsidTr="007D3EAD">
        <w:tc>
          <w:tcPr>
            <w:tcW w:w="606" w:type="dxa"/>
            <w:tcBorders>
              <w:left w:val="nil"/>
              <w:bottom w:val="single" w:sz="8" w:space="0" w:color="auto"/>
              <w:right w:val="nil"/>
            </w:tcBorders>
          </w:tcPr>
          <w:p w14:paraId="2158E505" w14:textId="77777777" w:rsidR="007D3EAD" w:rsidRPr="000F1ADC" w:rsidRDefault="007D3EAD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58" w:type="dxa"/>
            <w:tcBorders>
              <w:left w:val="nil"/>
              <w:bottom w:val="single" w:sz="8" w:space="0" w:color="auto"/>
              <w:right w:val="nil"/>
            </w:tcBorders>
          </w:tcPr>
          <w:p w14:paraId="6A56C63B" w14:textId="77777777" w:rsidR="007D3EAD" w:rsidRPr="000F1ADC" w:rsidRDefault="007D3EAD" w:rsidP="001332D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left w:val="nil"/>
              <w:bottom w:val="single" w:sz="8" w:space="0" w:color="auto"/>
              <w:right w:val="nil"/>
            </w:tcBorders>
          </w:tcPr>
          <w:p w14:paraId="1DFFC856" w14:textId="77777777" w:rsidR="007D3EAD" w:rsidRPr="000F1ADC" w:rsidRDefault="007D3EAD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tcBorders>
              <w:left w:val="nil"/>
              <w:bottom w:val="single" w:sz="8" w:space="0" w:color="auto"/>
              <w:right w:val="nil"/>
            </w:tcBorders>
          </w:tcPr>
          <w:p w14:paraId="78B54B3A" w14:textId="77777777" w:rsidR="007D3EAD" w:rsidRPr="000F1ADC" w:rsidRDefault="007D3EAD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D1C99" w:rsidRPr="000F1ADC" w14:paraId="669160D3" w14:textId="77777777" w:rsidTr="007D3EAD"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FE3774" w14:textId="77777777" w:rsidR="004D1C99" w:rsidRPr="000F1ADC" w:rsidRDefault="004D1C99" w:rsidP="001332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F1ADC"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5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A2011B" w14:textId="77777777" w:rsidR="004D1C99" w:rsidRPr="000F1ADC" w:rsidRDefault="004D1C99" w:rsidP="001332D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F1ADC">
              <w:rPr>
                <w:b/>
                <w:sz w:val="28"/>
                <w:szCs w:val="28"/>
              </w:rPr>
              <w:t xml:space="preserve">Geometria analityczna 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149D7" w14:textId="77777777" w:rsidR="004D1C99" w:rsidRPr="000F1ADC" w:rsidRDefault="004D1C99" w:rsidP="001332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F1ADC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AAB10" w14:textId="4B00605F" w:rsidR="004D1C99" w:rsidRPr="000F1ADC" w:rsidRDefault="007D3EAD" w:rsidP="001332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Miejsce </w:t>
            </w:r>
            <w:r>
              <w:rPr>
                <w:b/>
                <w:sz w:val="28"/>
                <w:szCs w:val="28"/>
              </w:rPr>
              <w:br/>
              <w:t>w podstawie programowej</w:t>
            </w:r>
          </w:p>
        </w:tc>
      </w:tr>
      <w:tr w:rsidR="004D1C99" w:rsidRPr="000F1ADC" w14:paraId="6017A1AD" w14:textId="77777777" w:rsidTr="007D3EAD">
        <w:tc>
          <w:tcPr>
            <w:tcW w:w="606" w:type="dxa"/>
            <w:tcBorders>
              <w:top w:val="single" w:sz="8" w:space="0" w:color="auto"/>
            </w:tcBorders>
          </w:tcPr>
          <w:p w14:paraId="723C5A96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</w:t>
            </w:r>
          </w:p>
        </w:tc>
        <w:tc>
          <w:tcPr>
            <w:tcW w:w="5858" w:type="dxa"/>
            <w:tcBorders>
              <w:top w:val="single" w:sz="8" w:space="0" w:color="auto"/>
            </w:tcBorders>
          </w:tcPr>
          <w:p w14:paraId="106C27D4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 xml:space="preserve">Odcinek w układzie współrzędnych </w:t>
            </w:r>
          </w:p>
        </w:tc>
        <w:tc>
          <w:tcPr>
            <w:tcW w:w="500" w:type="dxa"/>
            <w:tcBorders>
              <w:top w:val="single" w:sz="8" w:space="0" w:color="auto"/>
            </w:tcBorders>
          </w:tcPr>
          <w:p w14:paraId="2040A2E5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</w:t>
            </w:r>
          </w:p>
        </w:tc>
        <w:tc>
          <w:tcPr>
            <w:tcW w:w="2245" w:type="dxa"/>
            <w:tcBorders>
              <w:top w:val="single" w:sz="8" w:space="0" w:color="auto"/>
            </w:tcBorders>
          </w:tcPr>
          <w:p w14:paraId="6AB5EB7A" w14:textId="72C6A9C3" w:rsidR="004D1C99" w:rsidRPr="000F1ADC" w:rsidRDefault="00F6751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IX.</w:t>
            </w:r>
            <w:r w:rsidR="007D3EAD">
              <w:rPr>
                <w:sz w:val="28"/>
                <w:szCs w:val="28"/>
              </w:rPr>
              <w:t>3</w:t>
            </w:r>
          </w:p>
        </w:tc>
      </w:tr>
      <w:tr w:rsidR="004D1C99" w:rsidRPr="000F1ADC" w14:paraId="0634115C" w14:textId="77777777" w:rsidTr="00317AFD">
        <w:tc>
          <w:tcPr>
            <w:tcW w:w="606" w:type="dxa"/>
          </w:tcPr>
          <w:p w14:paraId="05A25B71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5858" w:type="dxa"/>
          </w:tcPr>
          <w:p w14:paraId="409ABF9D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Równanie kierunkowe prostej</w:t>
            </w:r>
          </w:p>
        </w:tc>
        <w:tc>
          <w:tcPr>
            <w:tcW w:w="500" w:type="dxa"/>
          </w:tcPr>
          <w:p w14:paraId="0BB5C168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</w:tcPr>
          <w:p w14:paraId="56C95E50" w14:textId="038F6B26" w:rsidR="004D1C99" w:rsidRPr="000F1ADC" w:rsidRDefault="00F6751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IX.2</w:t>
            </w:r>
            <w:r w:rsidR="00197CAA">
              <w:rPr>
                <w:sz w:val="28"/>
                <w:szCs w:val="28"/>
              </w:rPr>
              <w:t>, R.IX.4</w:t>
            </w:r>
          </w:p>
        </w:tc>
      </w:tr>
      <w:tr w:rsidR="004D1C99" w:rsidRPr="000F1ADC" w14:paraId="0A461452" w14:textId="77777777" w:rsidTr="00317AFD">
        <w:tc>
          <w:tcPr>
            <w:tcW w:w="606" w:type="dxa"/>
          </w:tcPr>
          <w:p w14:paraId="168AB849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3</w:t>
            </w:r>
          </w:p>
        </w:tc>
        <w:tc>
          <w:tcPr>
            <w:tcW w:w="5858" w:type="dxa"/>
          </w:tcPr>
          <w:p w14:paraId="62CC9565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Równanie ogólne prostej</w:t>
            </w:r>
          </w:p>
        </w:tc>
        <w:tc>
          <w:tcPr>
            <w:tcW w:w="500" w:type="dxa"/>
          </w:tcPr>
          <w:p w14:paraId="5D8C2B77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</w:tcPr>
          <w:p w14:paraId="656C6406" w14:textId="6AC0908B" w:rsidR="004D1C99" w:rsidRPr="000F1ADC" w:rsidRDefault="00F67511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IX.2</w:t>
            </w:r>
            <w:r w:rsidR="00197CAA">
              <w:rPr>
                <w:sz w:val="28"/>
                <w:szCs w:val="28"/>
              </w:rPr>
              <w:t>, R.IX.4</w:t>
            </w:r>
          </w:p>
        </w:tc>
      </w:tr>
      <w:tr w:rsidR="004D1C99" w:rsidRPr="000F1ADC" w14:paraId="58EF3542" w14:textId="77777777" w:rsidTr="00317AFD">
        <w:tc>
          <w:tcPr>
            <w:tcW w:w="606" w:type="dxa"/>
            <w:shd w:val="clear" w:color="auto" w:fill="FFFF99"/>
          </w:tcPr>
          <w:p w14:paraId="3D8654F9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858" w:type="dxa"/>
            <w:shd w:val="clear" w:color="auto" w:fill="FFFF99"/>
          </w:tcPr>
          <w:p w14:paraId="65769D5C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Równanie okręgu</w:t>
            </w:r>
          </w:p>
        </w:tc>
        <w:tc>
          <w:tcPr>
            <w:tcW w:w="500" w:type="dxa"/>
            <w:shd w:val="clear" w:color="auto" w:fill="FFFF99"/>
          </w:tcPr>
          <w:p w14:paraId="127FC883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  <w:shd w:val="clear" w:color="auto" w:fill="FFFF99"/>
          </w:tcPr>
          <w:p w14:paraId="4B3C0741" w14:textId="77777777" w:rsidR="004D1C99" w:rsidRPr="000F1ADC" w:rsidRDefault="001202EE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IX.4</w:t>
            </w:r>
          </w:p>
        </w:tc>
      </w:tr>
      <w:tr w:rsidR="004D1C99" w:rsidRPr="000F1ADC" w14:paraId="2B27A410" w14:textId="77777777" w:rsidTr="00317AFD">
        <w:tc>
          <w:tcPr>
            <w:tcW w:w="606" w:type="dxa"/>
            <w:shd w:val="clear" w:color="auto" w:fill="FFFF99"/>
          </w:tcPr>
          <w:p w14:paraId="6BDB0D59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5</w:t>
            </w:r>
          </w:p>
        </w:tc>
        <w:tc>
          <w:tcPr>
            <w:tcW w:w="5858" w:type="dxa"/>
            <w:shd w:val="clear" w:color="auto" w:fill="FFFF99"/>
          </w:tcPr>
          <w:p w14:paraId="4D9C1082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Wyznaczanie w układzie współrzędnych punktów wspólnych prostych, okręgów i parabol</w:t>
            </w:r>
          </w:p>
        </w:tc>
        <w:tc>
          <w:tcPr>
            <w:tcW w:w="500" w:type="dxa"/>
            <w:shd w:val="clear" w:color="auto" w:fill="FFFF99"/>
          </w:tcPr>
          <w:p w14:paraId="77322AC2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  <w:shd w:val="clear" w:color="auto" w:fill="FFFF99"/>
          </w:tcPr>
          <w:p w14:paraId="5A9F4504" w14:textId="5F8F3A49" w:rsidR="004D1C99" w:rsidRPr="000F1ADC" w:rsidRDefault="001202EE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IX.</w:t>
            </w:r>
            <w:r w:rsidR="00197CAA">
              <w:rPr>
                <w:sz w:val="28"/>
                <w:szCs w:val="28"/>
              </w:rPr>
              <w:t>1, R.IV</w:t>
            </w:r>
          </w:p>
        </w:tc>
      </w:tr>
      <w:tr w:rsidR="004D1C99" w:rsidRPr="000F1ADC" w14:paraId="357152C5" w14:textId="77777777" w:rsidTr="00317AFD">
        <w:tc>
          <w:tcPr>
            <w:tcW w:w="606" w:type="dxa"/>
            <w:shd w:val="clear" w:color="auto" w:fill="FFFF99"/>
          </w:tcPr>
          <w:p w14:paraId="2ACDCC16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6</w:t>
            </w:r>
          </w:p>
        </w:tc>
        <w:tc>
          <w:tcPr>
            <w:tcW w:w="5858" w:type="dxa"/>
            <w:shd w:val="clear" w:color="auto" w:fill="FFFF99"/>
          </w:tcPr>
          <w:p w14:paraId="341B2C67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Zastosowanie układów równań do rozwiazywania zadań z geometrii analitycznej</w:t>
            </w:r>
          </w:p>
        </w:tc>
        <w:tc>
          <w:tcPr>
            <w:tcW w:w="500" w:type="dxa"/>
            <w:shd w:val="clear" w:color="auto" w:fill="FFFF99"/>
          </w:tcPr>
          <w:p w14:paraId="11833F0B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  <w:shd w:val="clear" w:color="auto" w:fill="FFFF99"/>
          </w:tcPr>
          <w:p w14:paraId="73163161" w14:textId="502CD810" w:rsidR="004D1C99" w:rsidRPr="000F1ADC" w:rsidRDefault="001202EE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IX.</w:t>
            </w:r>
            <w:r w:rsidR="00197CAA">
              <w:rPr>
                <w:sz w:val="28"/>
                <w:szCs w:val="28"/>
              </w:rPr>
              <w:t>1, R.IX.1, R.IX.2</w:t>
            </w:r>
          </w:p>
        </w:tc>
      </w:tr>
      <w:tr w:rsidR="004D1C99" w:rsidRPr="000F1ADC" w14:paraId="3640D7F1" w14:textId="77777777" w:rsidTr="00197CAA">
        <w:tc>
          <w:tcPr>
            <w:tcW w:w="606" w:type="dxa"/>
            <w:tcBorders>
              <w:bottom w:val="single" w:sz="4" w:space="0" w:color="auto"/>
            </w:tcBorders>
          </w:tcPr>
          <w:p w14:paraId="57812535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7</w:t>
            </w:r>
          </w:p>
        </w:tc>
        <w:tc>
          <w:tcPr>
            <w:tcW w:w="5858" w:type="dxa"/>
            <w:tcBorders>
              <w:bottom w:val="single" w:sz="4" w:space="0" w:color="auto"/>
            </w:tcBorders>
          </w:tcPr>
          <w:p w14:paraId="107D53B3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Praca klasowa i jej omówienie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14:paraId="3300ADA7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3C12BF47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97CAA" w:rsidRPr="000F1ADC" w14:paraId="35F4FEBD" w14:textId="77777777" w:rsidTr="00197CAA">
        <w:tc>
          <w:tcPr>
            <w:tcW w:w="606" w:type="dxa"/>
            <w:tcBorders>
              <w:left w:val="nil"/>
              <w:bottom w:val="single" w:sz="8" w:space="0" w:color="auto"/>
              <w:right w:val="nil"/>
            </w:tcBorders>
          </w:tcPr>
          <w:p w14:paraId="67001E8B" w14:textId="77777777" w:rsidR="00197CAA" w:rsidRPr="000F1ADC" w:rsidRDefault="00197CAA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58" w:type="dxa"/>
            <w:tcBorders>
              <w:left w:val="nil"/>
              <w:bottom w:val="single" w:sz="8" w:space="0" w:color="auto"/>
              <w:right w:val="nil"/>
            </w:tcBorders>
          </w:tcPr>
          <w:p w14:paraId="0AA0B0F6" w14:textId="77777777" w:rsidR="00197CAA" w:rsidRPr="000F1ADC" w:rsidRDefault="00197CAA" w:rsidP="001332D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left w:val="nil"/>
              <w:bottom w:val="single" w:sz="8" w:space="0" w:color="auto"/>
              <w:right w:val="nil"/>
            </w:tcBorders>
          </w:tcPr>
          <w:p w14:paraId="51B18783" w14:textId="77777777" w:rsidR="00197CAA" w:rsidRPr="000F1ADC" w:rsidRDefault="00197CAA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tcBorders>
              <w:left w:val="nil"/>
              <w:bottom w:val="single" w:sz="8" w:space="0" w:color="auto"/>
              <w:right w:val="nil"/>
            </w:tcBorders>
          </w:tcPr>
          <w:p w14:paraId="22A884A2" w14:textId="77777777" w:rsidR="00197CAA" w:rsidRPr="000F1ADC" w:rsidRDefault="00197CAA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D1C99" w:rsidRPr="000F1ADC" w14:paraId="2C6EFBBA" w14:textId="77777777" w:rsidTr="00197CAA"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A90786" w14:textId="77777777" w:rsidR="004D1C99" w:rsidRPr="000F1ADC" w:rsidRDefault="004D1C99" w:rsidP="001332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F1ADC"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5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28AC1" w14:textId="737C43D9" w:rsidR="004D1C99" w:rsidRPr="000F1ADC" w:rsidRDefault="004D1C99" w:rsidP="001332D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F1ADC">
              <w:rPr>
                <w:b/>
                <w:sz w:val="28"/>
                <w:szCs w:val="28"/>
              </w:rPr>
              <w:t>Geometria płaska</w:t>
            </w:r>
            <w:r w:rsidR="00197CAA">
              <w:rPr>
                <w:b/>
                <w:sz w:val="28"/>
                <w:szCs w:val="28"/>
              </w:rPr>
              <w:t xml:space="preserve"> – rozwiązywanie trójkątów</w:t>
            </w:r>
            <w:r w:rsidRPr="000F1ADC">
              <w:rPr>
                <w:b/>
                <w:sz w:val="28"/>
                <w:szCs w:val="28"/>
              </w:rPr>
              <w:t xml:space="preserve">. Pole koła, pole trójkąta 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E1D751" w14:textId="77777777" w:rsidR="004D1C99" w:rsidRPr="000F1ADC" w:rsidRDefault="004D1C99" w:rsidP="001332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F1ADC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0E2A07" w14:textId="35ED8B33" w:rsidR="004D1C99" w:rsidRPr="000F1ADC" w:rsidRDefault="00197CAA" w:rsidP="001332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Miejsce </w:t>
            </w:r>
            <w:r>
              <w:rPr>
                <w:b/>
                <w:sz w:val="28"/>
                <w:szCs w:val="28"/>
              </w:rPr>
              <w:br/>
              <w:t>w podstawie programowej</w:t>
            </w:r>
          </w:p>
        </w:tc>
      </w:tr>
      <w:tr w:rsidR="004D1C99" w:rsidRPr="000F1ADC" w14:paraId="68748B7E" w14:textId="77777777" w:rsidTr="00197CAA">
        <w:tc>
          <w:tcPr>
            <w:tcW w:w="606" w:type="dxa"/>
            <w:tcBorders>
              <w:top w:val="single" w:sz="8" w:space="0" w:color="auto"/>
            </w:tcBorders>
          </w:tcPr>
          <w:p w14:paraId="38BBD65A" w14:textId="229F5F8E" w:rsidR="004D1C99" w:rsidRPr="000F1ADC" w:rsidRDefault="00197CAA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58" w:type="dxa"/>
            <w:tcBorders>
              <w:top w:val="single" w:sz="8" w:space="0" w:color="auto"/>
            </w:tcBorders>
          </w:tcPr>
          <w:p w14:paraId="191B14FD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Twierdzenie sinusów</w:t>
            </w:r>
          </w:p>
        </w:tc>
        <w:tc>
          <w:tcPr>
            <w:tcW w:w="500" w:type="dxa"/>
            <w:tcBorders>
              <w:top w:val="single" w:sz="8" w:space="0" w:color="auto"/>
            </w:tcBorders>
          </w:tcPr>
          <w:p w14:paraId="3F00DCAA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  <w:tcBorders>
              <w:top w:val="single" w:sz="8" w:space="0" w:color="auto"/>
            </w:tcBorders>
          </w:tcPr>
          <w:p w14:paraId="1F1E4CC9" w14:textId="4893E087" w:rsidR="004D1C99" w:rsidRPr="000F1ADC" w:rsidRDefault="00197CAA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</w:t>
            </w:r>
            <w:r w:rsidR="001202EE">
              <w:rPr>
                <w:sz w:val="28"/>
                <w:szCs w:val="28"/>
              </w:rPr>
              <w:t>VII.</w:t>
            </w:r>
            <w:r>
              <w:rPr>
                <w:sz w:val="28"/>
                <w:szCs w:val="28"/>
              </w:rPr>
              <w:t>7</w:t>
            </w:r>
          </w:p>
        </w:tc>
      </w:tr>
      <w:tr w:rsidR="004D1C99" w:rsidRPr="000F1ADC" w14:paraId="5E37893E" w14:textId="77777777" w:rsidTr="00317AFD">
        <w:tc>
          <w:tcPr>
            <w:tcW w:w="606" w:type="dxa"/>
          </w:tcPr>
          <w:p w14:paraId="5A183DC2" w14:textId="3C6C57C9" w:rsidR="004D1C99" w:rsidRPr="000F1ADC" w:rsidRDefault="00197CAA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58" w:type="dxa"/>
          </w:tcPr>
          <w:p w14:paraId="6F062546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Twierdzenie cosinusów</w:t>
            </w:r>
          </w:p>
        </w:tc>
        <w:tc>
          <w:tcPr>
            <w:tcW w:w="500" w:type="dxa"/>
          </w:tcPr>
          <w:p w14:paraId="59D0DA8D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</w:tcPr>
          <w:p w14:paraId="3C5D3142" w14:textId="1CA47F85" w:rsidR="004D1C99" w:rsidRPr="000F1ADC" w:rsidRDefault="001202EE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VII.</w:t>
            </w:r>
            <w:r w:rsidR="00197CAA">
              <w:rPr>
                <w:sz w:val="28"/>
                <w:szCs w:val="28"/>
              </w:rPr>
              <w:t>3,</w:t>
            </w:r>
            <w:r>
              <w:rPr>
                <w:sz w:val="28"/>
                <w:szCs w:val="28"/>
              </w:rPr>
              <w:t xml:space="preserve"> VIII.2</w:t>
            </w:r>
            <w:r w:rsidR="00197CAA">
              <w:rPr>
                <w:sz w:val="28"/>
                <w:szCs w:val="28"/>
              </w:rPr>
              <w:t>, VIII.111</w:t>
            </w:r>
          </w:p>
        </w:tc>
      </w:tr>
      <w:tr w:rsidR="004D1C99" w:rsidRPr="000F1ADC" w14:paraId="5B665754" w14:textId="77777777" w:rsidTr="00317AFD">
        <w:tc>
          <w:tcPr>
            <w:tcW w:w="606" w:type="dxa"/>
          </w:tcPr>
          <w:p w14:paraId="1398E851" w14:textId="23709715" w:rsidR="004D1C99" w:rsidRPr="000F1ADC" w:rsidRDefault="00197CAA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58" w:type="dxa"/>
          </w:tcPr>
          <w:p w14:paraId="6C152844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Zastosowanie twierdzenia sinusów i twierdzenia cosinusów do rozwiązywania zadań</w:t>
            </w:r>
          </w:p>
        </w:tc>
        <w:tc>
          <w:tcPr>
            <w:tcW w:w="500" w:type="dxa"/>
          </w:tcPr>
          <w:p w14:paraId="02B6A56E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</w:tcPr>
          <w:p w14:paraId="33F50FA7" w14:textId="27D29963" w:rsidR="004D1C99" w:rsidRPr="000F1ADC" w:rsidRDefault="001202EE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VII.</w:t>
            </w:r>
            <w:r w:rsidR="00197CAA">
              <w:rPr>
                <w:sz w:val="28"/>
                <w:szCs w:val="28"/>
              </w:rPr>
              <w:t>3,</w:t>
            </w:r>
            <w:r>
              <w:rPr>
                <w:sz w:val="28"/>
                <w:szCs w:val="28"/>
              </w:rPr>
              <w:t xml:space="preserve"> VIII.2</w:t>
            </w:r>
            <w:r w:rsidR="00197CAA">
              <w:rPr>
                <w:sz w:val="28"/>
                <w:szCs w:val="28"/>
              </w:rPr>
              <w:t>, VIII.11, R.VII.7, R.VII.8</w:t>
            </w:r>
          </w:p>
        </w:tc>
      </w:tr>
      <w:tr w:rsidR="004D1C99" w:rsidRPr="000F1ADC" w14:paraId="46303E09" w14:textId="77777777" w:rsidTr="00317AFD">
        <w:tc>
          <w:tcPr>
            <w:tcW w:w="606" w:type="dxa"/>
          </w:tcPr>
          <w:p w14:paraId="0031244F" w14:textId="6959D9E8" w:rsidR="004D1C99" w:rsidRPr="000F1ADC" w:rsidRDefault="00197CAA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58" w:type="dxa"/>
          </w:tcPr>
          <w:p w14:paraId="784AA8A9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Pole figury płaskiej</w:t>
            </w:r>
          </w:p>
        </w:tc>
        <w:tc>
          <w:tcPr>
            <w:tcW w:w="500" w:type="dxa"/>
          </w:tcPr>
          <w:p w14:paraId="633563EA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</w:t>
            </w:r>
          </w:p>
        </w:tc>
        <w:tc>
          <w:tcPr>
            <w:tcW w:w="2245" w:type="dxa"/>
          </w:tcPr>
          <w:p w14:paraId="1246EE4A" w14:textId="300BDB71" w:rsidR="004D1C99" w:rsidRPr="000F1ADC" w:rsidRDefault="00197CAA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Szeroki kontekst</w:t>
            </w:r>
          </w:p>
        </w:tc>
      </w:tr>
      <w:tr w:rsidR="004D1C99" w:rsidRPr="000F1ADC" w14:paraId="1D710014" w14:textId="77777777" w:rsidTr="00317AFD">
        <w:tc>
          <w:tcPr>
            <w:tcW w:w="606" w:type="dxa"/>
          </w:tcPr>
          <w:p w14:paraId="43C8BF1A" w14:textId="013EB62E" w:rsidR="004D1C99" w:rsidRPr="000F1ADC" w:rsidRDefault="00197CAA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58" w:type="dxa"/>
          </w:tcPr>
          <w:p w14:paraId="07582E80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Pole trójkąta, cz. 1</w:t>
            </w:r>
          </w:p>
        </w:tc>
        <w:tc>
          <w:tcPr>
            <w:tcW w:w="500" w:type="dxa"/>
          </w:tcPr>
          <w:p w14:paraId="5CFCA71C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</w:tcPr>
          <w:p w14:paraId="63A3C95E" w14:textId="67B312CA" w:rsidR="004D1C99" w:rsidRPr="000F1ADC" w:rsidRDefault="00197CAA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VII.3, </w:t>
            </w:r>
            <w:r w:rsidR="001202EE">
              <w:rPr>
                <w:sz w:val="28"/>
                <w:szCs w:val="28"/>
              </w:rPr>
              <w:t>VIII.1</w:t>
            </w:r>
            <w:r>
              <w:rPr>
                <w:sz w:val="28"/>
                <w:szCs w:val="28"/>
              </w:rPr>
              <w:t>2</w:t>
            </w:r>
          </w:p>
        </w:tc>
      </w:tr>
      <w:tr w:rsidR="004D1C99" w:rsidRPr="000F1ADC" w14:paraId="2EED3D62" w14:textId="77777777" w:rsidTr="00317AFD">
        <w:tc>
          <w:tcPr>
            <w:tcW w:w="606" w:type="dxa"/>
          </w:tcPr>
          <w:p w14:paraId="131CCC72" w14:textId="67BC7F5F" w:rsidR="004D1C99" w:rsidRPr="000F1ADC" w:rsidRDefault="00197CAA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58" w:type="dxa"/>
          </w:tcPr>
          <w:p w14:paraId="52DBE856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Pole trójkąta, cz. 2</w:t>
            </w:r>
          </w:p>
        </w:tc>
        <w:tc>
          <w:tcPr>
            <w:tcW w:w="500" w:type="dxa"/>
          </w:tcPr>
          <w:p w14:paraId="596D0A8D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</w:tcPr>
          <w:p w14:paraId="473A9EDC" w14:textId="6C46ABED" w:rsidR="004D1C99" w:rsidRPr="000F1ADC" w:rsidRDefault="001202EE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VIII.11</w:t>
            </w:r>
            <w:r w:rsidR="00197CAA">
              <w:rPr>
                <w:sz w:val="28"/>
                <w:szCs w:val="28"/>
              </w:rPr>
              <w:t>, VIII.12</w:t>
            </w:r>
          </w:p>
        </w:tc>
      </w:tr>
      <w:tr w:rsidR="004D1C99" w:rsidRPr="000F1ADC" w14:paraId="236B6284" w14:textId="77777777" w:rsidTr="00317AFD">
        <w:tc>
          <w:tcPr>
            <w:tcW w:w="606" w:type="dxa"/>
          </w:tcPr>
          <w:p w14:paraId="5E589BD0" w14:textId="5967C74D" w:rsidR="004D1C99" w:rsidRPr="000F1ADC" w:rsidRDefault="00197CAA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58" w:type="dxa"/>
          </w:tcPr>
          <w:p w14:paraId="085E51C8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Pola trójkątów podobnych</w:t>
            </w:r>
          </w:p>
        </w:tc>
        <w:tc>
          <w:tcPr>
            <w:tcW w:w="500" w:type="dxa"/>
          </w:tcPr>
          <w:p w14:paraId="2574299E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</w:tcPr>
          <w:p w14:paraId="746D6292" w14:textId="77777777" w:rsidR="004D1C99" w:rsidRPr="000F1ADC" w:rsidRDefault="001202EE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VIII.9</w:t>
            </w:r>
          </w:p>
        </w:tc>
      </w:tr>
      <w:tr w:rsidR="004D1C99" w:rsidRPr="000F1ADC" w14:paraId="4B5144A6" w14:textId="77777777" w:rsidTr="00317AFD">
        <w:tc>
          <w:tcPr>
            <w:tcW w:w="606" w:type="dxa"/>
          </w:tcPr>
          <w:p w14:paraId="69AF35F2" w14:textId="5F05A65B" w:rsidR="004D1C99" w:rsidRPr="000F1ADC" w:rsidRDefault="00197CAA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58" w:type="dxa"/>
          </w:tcPr>
          <w:p w14:paraId="01B57682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Pole koła, pole wycinka koła</w:t>
            </w:r>
          </w:p>
        </w:tc>
        <w:tc>
          <w:tcPr>
            <w:tcW w:w="500" w:type="dxa"/>
          </w:tcPr>
          <w:p w14:paraId="29901ACA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</w:t>
            </w:r>
          </w:p>
        </w:tc>
        <w:tc>
          <w:tcPr>
            <w:tcW w:w="2245" w:type="dxa"/>
          </w:tcPr>
          <w:p w14:paraId="18608EC1" w14:textId="77777777" w:rsidR="004D1C99" w:rsidRPr="000F1ADC" w:rsidRDefault="001202EE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VIII.6</w:t>
            </w:r>
          </w:p>
        </w:tc>
      </w:tr>
      <w:tr w:rsidR="004D1C99" w:rsidRPr="000F1ADC" w14:paraId="56D4DDDD" w14:textId="77777777" w:rsidTr="00317AFD">
        <w:tc>
          <w:tcPr>
            <w:tcW w:w="606" w:type="dxa"/>
          </w:tcPr>
          <w:p w14:paraId="07C37989" w14:textId="074FBBE6" w:rsidR="004D1C99" w:rsidRPr="000F1ADC" w:rsidRDefault="00197CAA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58" w:type="dxa"/>
          </w:tcPr>
          <w:p w14:paraId="711A3F74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Zastosowanie pojęcia pola w dowodzeniu twierdzeń</w:t>
            </w:r>
          </w:p>
        </w:tc>
        <w:tc>
          <w:tcPr>
            <w:tcW w:w="500" w:type="dxa"/>
          </w:tcPr>
          <w:p w14:paraId="1701384F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</w:tcPr>
          <w:p w14:paraId="24D9E938" w14:textId="0B0FEAB4" w:rsidR="004D1C99" w:rsidRPr="000F1ADC" w:rsidRDefault="001202EE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VIII.1</w:t>
            </w:r>
            <w:r w:rsidR="00CB6475">
              <w:rPr>
                <w:sz w:val="28"/>
                <w:szCs w:val="28"/>
              </w:rPr>
              <w:t>1</w:t>
            </w:r>
          </w:p>
        </w:tc>
      </w:tr>
      <w:tr w:rsidR="004D1C99" w:rsidRPr="000F1ADC" w14:paraId="5BDE3D28" w14:textId="77777777" w:rsidTr="00CB6475">
        <w:tc>
          <w:tcPr>
            <w:tcW w:w="606" w:type="dxa"/>
            <w:tcBorders>
              <w:bottom w:val="single" w:sz="4" w:space="0" w:color="auto"/>
            </w:tcBorders>
          </w:tcPr>
          <w:p w14:paraId="3F503CEE" w14:textId="750B6785" w:rsidR="004D1C99" w:rsidRPr="000F1ADC" w:rsidRDefault="00197CAA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58" w:type="dxa"/>
            <w:tcBorders>
              <w:bottom w:val="single" w:sz="4" w:space="0" w:color="auto"/>
            </w:tcBorders>
          </w:tcPr>
          <w:p w14:paraId="043E418B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Praca klasowa i jej omówienie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14:paraId="6365251F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3A4DF5DF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B6475" w:rsidRPr="000F1ADC" w14:paraId="3515E287" w14:textId="77777777" w:rsidTr="00CB6475">
        <w:tc>
          <w:tcPr>
            <w:tcW w:w="606" w:type="dxa"/>
            <w:tcBorders>
              <w:left w:val="nil"/>
              <w:bottom w:val="single" w:sz="8" w:space="0" w:color="auto"/>
              <w:right w:val="nil"/>
            </w:tcBorders>
          </w:tcPr>
          <w:p w14:paraId="40876027" w14:textId="77777777" w:rsidR="00CB6475" w:rsidRDefault="00CB6475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58" w:type="dxa"/>
            <w:tcBorders>
              <w:left w:val="nil"/>
              <w:bottom w:val="single" w:sz="8" w:space="0" w:color="auto"/>
              <w:right w:val="nil"/>
            </w:tcBorders>
          </w:tcPr>
          <w:p w14:paraId="24808AE4" w14:textId="77777777" w:rsidR="00CB6475" w:rsidRPr="000F1ADC" w:rsidRDefault="00CB6475" w:rsidP="001332D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left w:val="nil"/>
              <w:bottom w:val="single" w:sz="8" w:space="0" w:color="auto"/>
              <w:right w:val="nil"/>
            </w:tcBorders>
          </w:tcPr>
          <w:p w14:paraId="725D14AE" w14:textId="77777777" w:rsidR="00CB6475" w:rsidRPr="000F1ADC" w:rsidRDefault="00CB6475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45" w:type="dxa"/>
            <w:tcBorders>
              <w:left w:val="nil"/>
              <w:bottom w:val="single" w:sz="8" w:space="0" w:color="auto"/>
              <w:right w:val="nil"/>
            </w:tcBorders>
          </w:tcPr>
          <w:p w14:paraId="77EF5ED4" w14:textId="77777777" w:rsidR="00CB6475" w:rsidRPr="000F1ADC" w:rsidRDefault="00CB6475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D1C99" w:rsidRPr="000F1ADC" w14:paraId="198DB071" w14:textId="77777777" w:rsidTr="00CB6475"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D1CDE" w14:textId="77777777" w:rsidR="004D1C99" w:rsidRPr="000F1ADC" w:rsidRDefault="004D1C99" w:rsidP="001332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F1ADC">
              <w:rPr>
                <w:b/>
                <w:sz w:val="28"/>
                <w:szCs w:val="28"/>
              </w:rPr>
              <w:t>VIII</w:t>
            </w:r>
          </w:p>
        </w:tc>
        <w:tc>
          <w:tcPr>
            <w:tcW w:w="5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A95BB8" w14:textId="77777777" w:rsidR="004D1C99" w:rsidRPr="000F1ADC" w:rsidRDefault="004D1C99" w:rsidP="001332D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F1ADC">
              <w:rPr>
                <w:b/>
                <w:sz w:val="28"/>
                <w:szCs w:val="28"/>
              </w:rPr>
              <w:t>Wielomiany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0916A" w14:textId="77777777" w:rsidR="004D1C99" w:rsidRPr="000F1ADC" w:rsidRDefault="004D1C99" w:rsidP="001332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F1ADC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4754D2" w14:textId="31062DE2" w:rsidR="004D1C99" w:rsidRPr="000F1ADC" w:rsidRDefault="00CB6475" w:rsidP="001332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Miejsce </w:t>
            </w:r>
            <w:r>
              <w:rPr>
                <w:b/>
                <w:sz w:val="28"/>
                <w:szCs w:val="28"/>
              </w:rPr>
              <w:br/>
              <w:t>w podstawie programowej</w:t>
            </w:r>
          </w:p>
        </w:tc>
      </w:tr>
      <w:tr w:rsidR="004D1C99" w:rsidRPr="000F1ADC" w14:paraId="35F8CB66" w14:textId="77777777" w:rsidTr="00CB6475">
        <w:tc>
          <w:tcPr>
            <w:tcW w:w="606" w:type="dxa"/>
            <w:tcBorders>
              <w:top w:val="single" w:sz="8" w:space="0" w:color="auto"/>
            </w:tcBorders>
          </w:tcPr>
          <w:p w14:paraId="6BB6A2B5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</w:t>
            </w:r>
          </w:p>
        </w:tc>
        <w:tc>
          <w:tcPr>
            <w:tcW w:w="5858" w:type="dxa"/>
            <w:tcBorders>
              <w:top w:val="single" w:sz="8" w:space="0" w:color="auto"/>
            </w:tcBorders>
          </w:tcPr>
          <w:p w14:paraId="588CFAC7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Wielomiany jednej zmiennej rzeczywistej</w:t>
            </w:r>
          </w:p>
        </w:tc>
        <w:tc>
          <w:tcPr>
            <w:tcW w:w="500" w:type="dxa"/>
            <w:tcBorders>
              <w:top w:val="single" w:sz="8" w:space="0" w:color="auto"/>
            </w:tcBorders>
          </w:tcPr>
          <w:p w14:paraId="337D9C67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</w:t>
            </w:r>
          </w:p>
        </w:tc>
        <w:tc>
          <w:tcPr>
            <w:tcW w:w="2245" w:type="dxa"/>
            <w:tcBorders>
              <w:top w:val="single" w:sz="8" w:space="0" w:color="auto"/>
            </w:tcBorders>
          </w:tcPr>
          <w:p w14:paraId="74E5FBC6" w14:textId="7D9EC459" w:rsidR="004D1C99" w:rsidRPr="000F1ADC" w:rsidRDefault="00CB6475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II.2</w:t>
            </w:r>
          </w:p>
        </w:tc>
      </w:tr>
      <w:tr w:rsidR="004D1C99" w:rsidRPr="000F1ADC" w14:paraId="4B85C07F" w14:textId="77777777" w:rsidTr="00317AFD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249FD442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229EB767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Dodawanie, odejmowanie i mnożenie wielomianów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3DEEB293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14:paraId="0945882C" w14:textId="77777777" w:rsidR="004D1C99" w:rsidRPr="000F1ADC" w:rsidRDefault="001202EE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II.</w:t>
            </w:r>
            <w:r w:rsidR="001F4BC6">
              <w:rPr>
                <w:sz w:val="28"/>
                <w:szCs w:val="28"/>
              </w:rPr>
              <w:t>2</w:t>
            </w:r>
          </w:p>
        </w:tc>
      </w:tr>
      <w:tr w:rsidR="004D1C99" w:rsidRPr="000F1ADC" w14:paraId="1DA8FAC9" w14:textId="77777777" w:rsidTr="00317AFD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6536B109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3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7E328B7F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Równość wielomianów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741E702F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14:paraId="4EC2AE63" w14:textId="3CA5BE22" w:rsidR="004D1C99" w:rsidRPr="000F1ADC" w:rsidRDefault="00CB6475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Szeroki kontekst</w:t>
            </w:r>
          </w:p>
        </w:tc>
      </w:tr>
      <w:tr w:rsidR="004D1C99" w:rsidRPr="000F1ADC" w14:paraId="799F9468" w14:textId="77777777" w:rsidTr="00317AFD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76A9BD4B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4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68CFE300" w14:textId="77777777" w:rsidR="004D1C99" w:rsidRPr="000F1ADC" w:rsidRDefault="004D1C99" w:rsidP="001332D7">
            <w:pPr>
              <w:tabs>
                <w:tab w:val="left" w:pos="5685"/>
              </w:tabs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 xml:space="preserve">Wzory skróconego mnożenia stopnia 3. Wzór na </w:t>
            </w:r>
            <w:proofErr w:type="spellStart"/>
            <w:r w:rsidRPr="000F1ADC">
              <w:rPr>
                <w:i/>
                <w:sz w:val="28"/>
                <w:szCs w:val="28"/>
              </w:rPr>
              <w:t>a</w:t>
            </w:r>
            <w:r w:rsidRPr="000F1ADC">
              <w:rPr>
                <w:i/>
                <w:sz w:val="28"/>
                <w:szCs w:val="28"/>
                <w:vertAlign w:val="superscript"/>
              </w:rPr>
              <w:t>n</w:t>
            </w:r>
            <w:proofErr w:type="spellEnd"/>
            <w:r w:rsidRPr="000F1ADC">
              <w:rPr>
                <w:sz w:val="28"/>
                <w:szCs w:val="28"/>
              </w:rPr>
              <w:t xml:space="preserve"> – </w:t>
            </w:r>
            <w:proofErr w:type="spellStart"/>
            <w:r w:rsidRPr="000F1ADC">
              <w:rPr>
                <w:i/>
                <w:sz w:val="28"/>
                <w:szCs w:val="28"/>
              </w:rPr>
              <w:t>b</w:t>
            </w:r>
            <w:r w:rsidRPr="000F1ADC">
              <w:rPr>
                <w:i/>
                <w:sz w:val="28"/>
                <w:szCs w:val="28"/>
                <w:vertAlign w:val="superscript"/>
              </w:rPr>
              <w:t>n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0A44617A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3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14:paraId="7C5C3D10" w14:textId="5F71D61B" w:rsidR="004D1C99" w:rsidRPr="000F1ADC" w:rsidRDefault="00CB6475" w:rsidP="001F4B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</w:t>
            </w:r>
            <w:r w:rsidR="001202EE">
              <w:rPr>
                <w:sz w:val="28"/>
                <w:szCs w:val="28"/>
              </w:rPr>
              <w:t>II.</w:t>
            </w:r>
            <w:r>
              <w:rPr>
                <w:sz w:val="28"/>
                <w:szCs w:val="28"/>
              </w:rPr>
              <w:t>5</w:t>
            </w:r>
          </w:p>
        </w:tc>
      </w:tr>
      <w:tr w:rsidR="004D1C99" w:rsidRPr="000F1ADC" w14:paraId="30CB8E4E" w14:textId="77777777" w:rsidTr="00317AFD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7A0D54E3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5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6C7E7316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  <w:vertAlign w:val="superscript"/>
              </w:rPr>
            </w:pPr>
            <w:r w:rsidRPr="000F1ADC">
              <w:rPr>
                <w:sz w:val="28"/>
                <w:szCs w:val="28"/>
              </w:rPr>
              <w:t xml:space="preserve">Zastosowanie wzorów skróconego mnożenia w dowodzeniu 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4A11FF1D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14:paraId="2F74D992" w14:textId="1807A495" w:rsidR="004D1C99" w:rsidRPr="000F1ADC" w:rsidRDefault="001F4BC6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R.II.</w:t>
            </w:r>
            <w:r w:rsidR="00CB6475">
              <w:rPr>
                <w:sz w:val="28"/>
                <w:szCs w:val="28"/>
              </w:rPr>
              <w:t>5</w:t>
            </w:r>
          </w:p>
        </w:tc>
      </w:tr>
      <w:tr w:rsidR="004D1C99" w:rsidRPr="000F1ADC" w14:paraId="0303E746" w14:textId="77777777" w:rsidTr="00317AFD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0C1F1F21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6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20F9F1D5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Podzielność wielomianów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2FBF3EBD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14:paraId="56D6A1A4" w14:textId="2A066BD1" w:rsidR="004D1C99" w:rsidRPr="000F1ADC" w:rsidRDefault="00CB6475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R. </w:t>
            </w:r>
            <w:r w:rsidR="001202EE">
              <w:rPr>
                <w:sz w:val="28"/>
                <w:szCs w:val="28"/>
              </w:rPr>
              <w:t>II.</w:t>
            </w:r>
            <w:r>
              <w:rPr>
                <w:sz w:val="28"/>
                <w:szCs w:val="28"/>
              </w:rPr>
              <w:t>1</w:t>
            </w:r>
          </w:p>
        </w:tc>
      </w:tr>
      <w:tr w:rsidR="004D1C99" w:rsidRPr="000F1ADC" w14:paraId="6589704C" w14:textId="77777777" w:rsidTr="00317AFD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47CC21F9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7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7D403A7A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 xml:space="preserve">Dzielenie wielomianu przez dwumian liniowy. Schemat </w:t>
            </w:r>
            <w:proofErr w:type="spellStart"/>
            <w:r w:rsidRPr="000F1ADC">
              <w:rPr>
                <w:sz w:val="28"/>
                <w:szCs w:val="28"/>
              </w:rPr>
              <w:t>Hornera</w:t>
            </w:r>
            <w:proofErr w:type="spellEnd"/>
            <w:r w:rsidRPr="000F1AD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2410562E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14:paraId="21C6DFEE" w14:textId="2E81D710" w:rsidR="004D1C99" w:rsidRPr="000F1ADC" w:rsidRDefault="00CB6475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</w:t>
            </w:r>
            <w:r w:rsidR="001202EE">
              <w:rPr>
                <w:sz w:val="28"/>
                <w:szCs w:val="28"/>
              </w:rPr>
              <w:t>II.</w:t>
            </w:r>
            <w:r>
              <w:rPr>
                <w:sz w:val="28"/>
                <w:szCs w:val="28"/>
              </w:rPr>
              <w:t>1</w:t>
            </w:r>
          </w:p>
        </w:tc>
      </w:tr>
      <w:tr w:rsidR="004D1C99" w:rsidRPr="000F1ADC" w14:paraId="0DBE8704" w14:textId="77777777" w:rsidTr="00317AFD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64A5EE58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4CB5A4E6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Dzielenie wielomianu przez wielomian stopnia większego od 1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6F83D9DA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14:paraId="30497948" w14:textId="2CCD2AC8" w:rsidR="004D1C99" w:rsidRPr="000F1ADC" w:rsidRDefault="00CB6475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Szeroki kontekst</w:t>
            </w:r>
          </w:p>
        </w:tc>
      </w:tr>
      <w:tr w:rsidR="004D1C99" w:rsidRPr="000F1ADC" w14:paraId="6B9E239B" w14:textId="77777777" w:rsidTr="00317AFD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614E5F58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9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16ACAA55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 xml:space="preserve">Pierwiastek wielomianu. Twierdzenie </w:t>
            </w:r>
            <w:proofErr w:type="spellStart"/>
            <w:r w:rsidRPr="000F1ADC">
              <w:rPr>
                <w:sz w:val="28"/>
                <w:szCs w:val="28"/>
              </w:rPr>
              <w:t>Bezouta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790F3FEA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5913E752" w14:textId="1CAFC9DD" w:rsidR="004D1C99" w:rsidRPr="000F1ADC" w:rsidRDefault="00CB6475" w:rsidP="001F4B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</w:t>
            </w:r>
            <w:r w:rsidR="001202EE">
              <w:rPr>
                <w:sz w:val="28"/>
                <w:szCs w:val="28"/>
              </w:rPr>
              <w:t>II.</w:t>
            </w:r>
            <w:r>
              <w:rPr>
                <w:sz w:val="28"/>
                <w:szCs w:val="28"/>
              </w:rPr>
              <w:t>3</w:t>
            </w:r>
          </w:p>
        </w:tc>
      </w:tr>
      <w:tr w:rsidR="004D1C99" w:rsidRPr="000F1ADC" w14:paraId="1A4D8A44" w14:textId="77777777" w:rsidTr="00317AFD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2CC8E3F3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10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31DDB7D2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Pierwiastki wymierne wielomianu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21E1C543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6D596A3D" w14:textId="0C1C4A11" w:rsidR="004D1C99" w:rsidRPr="000F1ADC" w:rsidRDefault="001202EE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R.II.</w:t>
            </w:r>
            <w:r w:rsidR="00CB6475">
              <w:rPr>
                <w:sz w:val="28"/>
                <w:szCs w:val="28"/>
              </w:rPr>
              <w:t>3</w:t>
            </w:r>
          </w:p>
        </w:tc>
      </w:tr>
      <w:tr w:rsidR="004D1C99" w:rsidRPr="000F1ADC" w14:paraId="5FD5432F" w14:textId="77777777" w:rsidTr="00317AFD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2BBE1FF5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11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37DCB7E5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Pierwiastek wielokrotny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2987A761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14:paraId="542D1040" w14:textId="77777777" w:rsidR="004D1C99" w:rsidRPr="000F1ADC" w:rsidRDefault="001202EE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R.II.1</w:t>
            </w:r>
          </w:p>
        </w:tc>
      </w:tr>
      <w:tr w:rsidR="004D1C99" w:rsidRPr="000F1ADC" w14:paraId="31676CAE" w14:textId="77777777" w:rsidTr="00317AFD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137F5D69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12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182F37E0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Rozkładanie wielomianów na czynniki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667F3EBA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3A9641CF" w14:textId="472D2E19" w:rsidR="004D1C99" w:rsidRPr="000F1ADC" w:rsidRDefault="001202EE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II.</w:t>
            </w:r>
            <w:r w:rsidR="00CB6475">
              <w:rPr>
                <w:sz w:val="28"/>
                <w:szCs w:val="28"/>
              </w:rPr>
              <w:t>3, R.II.2</w:t>
            </w:r>
          </w:p>
        </w:tc>
      </w:tr>
      <w:tr w:rsidR="004D1C99" w:rsidRPr="000F1ADC" w14:paraId="782C6E4F" w14:textId="77777777" w:rsidTr="00317AFD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67C117D0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13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75BB8723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 xml:space="preserve">Równania wielomianowe 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363C3E3B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402C224B" w14:textId="17416391" w:rsidR="004D1C99" w:rsidRPr="000F1ADC" w:rsidRDefault="00CB6475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II.3, </w:t>
            </w:r>
            <w:r w:rsidR="001202EE">
              <w:rPr>
                <w:sz w:val="28"/>
                <w:szCs w:val="28"/>
              </w:rPr>
              <w:t>III.</w:t>
            </w:r>
            <w:r>
              <w:rPr>
                <w:sz w:val="28"/>
                <w:szCs w:val="28"/>
              </w:rPr>
              <w:t>5, R.III.1</w:t>
            </w:r>
          </w:p>
        </w:tc>
      </w:tr>
      <w:tr w:rsidR="004D1C99" w:rsidRPr="000F1ADC" w14:paraId="41057309" w14:textId="77777777" w:rsidTr="00317AFD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5B90CF73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14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5D734744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Zadania prowadzące do równań wielomianowych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2A81E966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14:paraId="54E3C4E5" w14:textId="48012A0B" w:rsidR="004D1C99" w:rsidRPr="000F1ADC" w:rsidRDefault="001202EE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III.</w:t>
            </w:r>
            <w:r w:rsidR="00CB6475">
              <w:rPr>
                <w:sz w:val="28"/>
                <w:szCs w:val="28"/>
              </w:rPr>
              <w:t>5, R.III.1</w:t>
            </w:r>
          </w:p>
        </w:tc>
      </w:tr>
      <w:tr w:rsidR="004D1C99" w:rsidRPr="000F1ADC" w14:paraId="23397761" w14:textId="77777777" w:rsidTr="00317AFD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091B050D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15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6C9D82F6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Równania wielomianowe z parametrem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71B5FCE4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6DB3BBD3" w14:textId="4D3670B1" w:rsidR="004D1C99" w:rsidRPr="000F1ADC" w:rsidRDefault="001202EE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R.III.5</w:t>
            </w:r>
            <w:r w:rsidR="00CB6475">
              <w:rPr>
                <w:sz w:val="28"/>
                <w:szCs w:val="28"/>
              </w:rPr>
              <w:t>,R.III.6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D1C99" w:rsidRPr="000F1ADC" w14:paraId="4F025FF8" w14:textId="77777777" w:rsidTr="00317AFD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6EA5831A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16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5EA3657E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Funkcje wielomianowe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3D798617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14:paraId="7A19E8BC" w14:textId="63158B41" w:rsidR="004D1C99" w:rsidRPr="000F1ADC" w:rsidRDefault="00CB6475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Szeroki kontekst</w:t>
            </w:r>
          </w:p>
        </w:tc>
      </w:tr>
      <w:tr w:rsidR="004D1C99" w:rsidRPr="000F1ADC" w14:paraId="085D0A83" w14:textId="77777777" w:rsidTr="00317AFD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292887AF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17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12EA0F35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Nierówności wielomianowe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3856146F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14:paraId="595AB84B" w14:textId="77777777" w:rsidR="004D1C99" w:rsidRPr="000F1ADC" w:rsidRDefault="001202EE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R.III.1</w:t>
            </w:r>
          </w:p>
        </w:tc>
      </w:tr>
      <w:tr w:rsidR="004D1C99" w:rsidRPr="000F1ADC" w14:paraId="626A65E4" w14:textId="77777777" w:rsidTr="00317AFD">
        <w:tc>
          <w:tcPr>
            <w:tcW w:w="606" w:type="dxa"/>
            <w:tcBorders>
              <w:top w:val="single" w:sz="4" w:space="0" w:color="auto"/>
              <w:bottom w:val="single" w:sz="8" w:space="0" w:color="auto"/>
            </w:tcBorders>
          </w:tcPr>
          <w:p w14:paraId="74690154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18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8" w:space="0" w:color="auto"/>
            </w:tcBorders>
          </w:tcPr>
          <w:p w14:paraId="7B64E720" w14:textId="77777777" w:rsidR="004D1C99" w:rsidRPr="000F1ADC" w:rsidRDefault="004D1C99" w:rsidP="001332D7">
            <w:pPr>
              <w:spacing w:after="0" w:line="240" w:lineRule="auto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Praca klasowa i jej omówienie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8" w:space="0" w:color="auto"/>
            </w:tcBorders>
          </w:tcPr>
          <w:p w14:paraId="6903C151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F1ADC">
              <w:rPr>
                <w:sz w:val="28"/>
                <w:szCs w:val="28"/>
              </w:rPr>
              <w:t>4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8" w:space="0" w:color="auto"/>
            </w:tcBorders>
          </w:tcPr>
          <w:p w14:paraId="501C22A8" w14:textId="77777777" w:rsidR="004D1C99" w:rsidRPr="000F1ADC" w:rsidRDefault="004D1C99" w:rsidP="001332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26D3B405" w14:textId="77777777" w:rsidR="000F1ADC" w:rsidRDefault="000F1ADC" w:rsidP="000F1ADC"/>
    <w:p w14:paraId="75750AD4" w14:textId="77777777" w:rsidR="008F2DAA" w:rsidRDefault="008F2DAA" w:rsidP="008F2DA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Szeroki kontekst – treści istotne z punktu widzenia dalszego kształcenia.</w:t>
      </w:r>
    </w:p>
    <w:p w14:paraId="262D540A" w14:textId="77777777" w:rsidR="008F2DAA" w:rsidRDefault="008F2DAA" w:rsidP="008F2DA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SP – materiał częściowo realizowany w szkole podstawowej.</w:t>
      </w:r>
    </w:p>
    <w:p w14:paraId="302ACFDC" w14:textId="77777777" w:rsidR="008F2DAA" w:rsidRPr="000F1ADC" w:rsidRDefault="008F2DAA" w:rsidP="000F1ADC"/>
    <w:sectPr w:rsidR="008F2DAA" w:rsidRPr="000F1ADC" w:rsidSect="00F82DB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62FFA" w14:textId="77777777" w:rsidR="00D25583" w:rsidRDefault="00D25583" w:rsidP="000F1ADC">
      <w:pPr>
        <w:spacing w:after="0" w:line="240" w:lineRule="auto"/>
      </w:pPr>
      <w:r>
        <w:separator/>
      </w:r>
    </w:p>
  </w:endnote>
  <w:endnote w:type="continuationSeparator" w:id="0">
    <w:p w14:paraId="7BFAD599" w14:textId="77777777" w:rsidR="00D25583" w:rsidRDefault="00D25583" w:rsidP="000F1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5E3CA" w14:textId="77777777" w:rsidR="000F1ADC" w:rsidRDefault="000F1ADC" w:rsidP="000F1ADC">
    <w:pPr>
      <w:pStyle w:val="Stopka"/>
      <w:jc w:val="center"/>
    </w:pPr>
    <w:r w:rsidRPr="000F1ADC">
      <w:rPr>
        <w:noProof/>
        <w:lang w:eastAsia="pl-PL"/>
      </w:rPr>
      <w:drawing>
        <wp:inline distT="0" distB="0" distL="0" distR="0" wp14:anchorId="2C2CD3DB" wp14:editId="4EC831BA">
          <wp:extent cx="1457317" cy="445122"/>
          <wp:effectExtent l="19050" t="0" r="0" b="0"/>
          <wp:docPr id="5" name="Obraz 1" descr="OE_logo_low_re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_logo_low_r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7317" cy="445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F9B5B" w14:textId="77777777" w:rsidR="00D25583" w:rsidRDefault="00D25583" w:rsidP="000F1ADC">
      <w:pPr>
        <w:spacing w:after="0" w:line="240" w:lineRule="auto"/>
      </w:pPr>
      <w:r>
        <w:separator/>
      </w:r>
    </w:p>
  </w:footnote>
  <w:footnote w:type="continuationSeparator" w:id="0">
    <w:p w14:paraId="0DBE56F9" w14:textId="77777777" w:rsidR="00D25583" w:rsidRDefault="00D25583" w:rsidP="000F1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6834F" w14:textId="77777777" w:rsidR="00377055" w:rsidRPr="002271E7" w:rsidRDefault="00377055" w:rsidP="00377055">
    <w:pPr>
      <w:pStyle w:val="Nagwek"/>
      <w:jc w:val="center"/>
    </w:pPr>
    <w:r w:rsidRPr="002271E7">
      <w:t>Rozkład materiału do programu Matematyka. Solidnie od podstaw</w:t>
    </w:r>
  </w:p>
  <w:p w14:paraId="3B3F3A32" w14:textId="5915E747" w:rsidR="000F1ADC" w:rsidRPr="00377055" w:rsidRDefault="000F1ADC" w:rsidP="003770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242F5B"/>
    <w:multiLevelType w:val="hybridMultilevel"/>
    <w:tmpl w:val="1C5A1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589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A91"/>
    <w:rsid w:val="00027F12"/>
    <w:rsid w:val="000F1ADC"/>
    <w:rsid w:val="00115AD2"/>
    <w:rsid w:val="001202EE"/>
    <w:rsid w:val="00173AA8"/>
    <w:rsid w:val="00197CAA"/>
    <w:rsid w:val="001D36D2"/>
    <w:rsid w:val="001E1338"/>
    <w:rsid w:val="001F4BC6"/>
    <w:rsid w:val="002C66BB"/>
    <w:rsid w:val="003066D0"/>
    <w:rsid w:val="00317AFD"/>
    <w:rsid w:val="00370321"/>
    <w:rsid w:val="00377055"/>
    <w:rsid w:val="003A5E57"/>
    <w:rsid w:val="003C2B54"/>
    <w:rsid w:val="004D1C99"/>
    <w:rsid w:val="004F2ADA"/>
    <w:rsid w:val="00537622"/>
    <w:rsid w:val="00627EB3"/>
    <w:rsid w:val="006A6ACF"/>
    <w:rsid w:val="007D3EAD"/>
    <w:rsid w:val="00830A91"/>
    <w:rsid w:val="0085434C"/>
    <w:rsid w:val="008C5CD7"/>
    <w:rsid w:val="008F2DAA"/>
    <w:rsid w:val="0095475F"/>
    <w:rsid w:val="00A6366A"/>
    <w:rsid w:val="00C0755B"/>
    <w:rsid w:val="00C11D58"/>
    <w:rsid w:val="00C6465B"/>
    <w:rsid w:val="00C71EDA"/>
    <w:rsid w:val="00C83EB7"/>
    <w:rsid w:val="00CA15F0"/>
    <w:rsid w:val="00CB6475"/>
    <w:rsid w:val="00D25583"/>
    <w:rsid w:val="00E25C39"/>
    <w:rsid w:val="00F67511"/>
    <w:rsid w:val="00F82DB9"/>
    <w:rsid w:val="00FC69B5"/>
    <w:rsid w:val="00FE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34A2"/>
  <w15:docId w15:val="{18353878-C076-4AE2-98AB-83A9056D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A9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1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1ADC"/>
  </w:style>
  <w:style w:type="paragraph" w:styleId="Stopka">
    <w:name w:val="footer"/>
    <w:basedOn w:val="Normalny"/>
    <w:link w:val="StopkaZnak"/>
    <w:uiPriority w:val="99"/>
    <w:unhideWhenUsed/>
    <w:rsid w:val="000F1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1ADC"/>
  </w:style>
  <w:style w:type="paragraph" w:styleId="Tekstdymka">
    <w:name w:val="Balloon Text"/>
    <w:basedOn w:val="Normalny"/>
    <w:link w:val="TekstdymkaZnak"/>
    <w:uiPriority w:val="99"/>
    <w:semiHidden/>
    <w:unhideWhenUsed/>
    <w:rsid w:val="000F1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A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F2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B8AD6-437C-4F61-B2DB-DE59495A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910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Kurczab</dc:creator>
  <cp:lastModifiedBy>Marcin Kurczab</cp:lastModifiedBy>
  <cp:revision>4</cp:revision>
  <dcterms:created xsi:type="dcterms:W3CDTF">2024-09-03T15:33:00Z</dcterms:created>
  <dcterms:modified xsi:type="dcterms:W3CDTF">2024-09-03T18:12:00Z</dcterms:modified>
</cp:coreProperties>
</file>