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7CEE" w14:textId="77777777" w:rsidR="00B34D93" w:rsidRPr="00AC0201" w:rsidRDefault="00B34D93" w:rsidP="00B34D93">
      <w:pPr>
        <w:jc w:val="both"/>
        <w:rPr>
          <w:rFonts w:cstheme="minorHAnsi"/>
          <w:b/>
          <w:sz w:val="28"/>
          <w:szCs w:val="28"/>
        </w:rPr>
      </w:pPr>
      <w:r w:rsidRPr="00AC0201">
        <w:rPr>
          <w:rFonts w:cstheme="minorHAnsi"/>
          <w:b/>
          <w:sz w:val="28"/>
          <w:szCs w:val="28"/>
        </w:rPr>
        <w:t xml:space="preserve">Propozycje wymagań </w:t>
      </w:r>
      <w:r w:rsidR="00AC0201" w:rsidRPr="00AC0201">
        <w:rPr>
          <w:rFonts w:cstheme="minorHAnsi"/>
          <w:b/>
          <w:sz w:val="28"/>
          <w:szCs w:val="28"/>
        </w:rPr>
        <w:t xml:space="preserve">szczegółowych </w:t>
      </w:r>
      <w:r w:rsidRPr="00AC0201">
        <w:rPr>
          <w:rFonts w:cstheme="minorHAnsi"/>
          <w:b/>
          <w:sz w:val="28"/>
          <w:szCs w:val="28"/>
        </w:rPr>
        <w:t>na poszczególne oceny</w:t>
      </w:r>
    </w:p>
    <w:p w14:paraId="02F2126D" w14:textId="11CD7BD2" w:rsidR="000857BF" w:rsidRPr="002843E1" w:rsidRDefault="000857BF" w:rsidP="000857BF">
      <w:pPr>
        <w:ind w:left="708"/>
        <w:rPr>
          <w:rFonts w:cstheme="minorHAnsi"/>
          <w:color w:val="000000" w:themeColor="text1"/>
        </w:rPr>
      </w:pPr>
      <w:r w:rsidRPr="002843E1">
        <w:rPr>
          <w:rFonts w:cstheme="minorHAnsi"/>
          <w:color w:val="000000" w:themeColor="text1"/>
        </w:rPr>
        <w:t xml:space="preserve">Chemia. Podręcznik do liceów i techników. Część </w:t>
      </w:r>
      <w:r>
        <w:rPr>
          <w:rFonts w:cstheme="minorHAnsi"/>
          <w:color w:val="000000" w:themeColor="text1"/>
        </w:rPr>
        <w:t>1</w:t>
      </w:r>
      <w:r w:rsidRPr="002843E1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</w:t>
      </w:r>
      <w:r w:rsidRPr="002843E1">
        <w:rPr>
          <w:rFonts w:cstheme="minorHAnsi"/>
          <w:b/>
          <w:color w:val="000000" w:themeColor="text1"/>
        </w:rPr>
        <w:t>Zakres rozszerzony</w:t>
      </w:r>
    </w:p>
    <w:p w14:paraId="3115819E" w14:textId="355C5992" w:rsidR="00B34D93" w:rsidRPr="00E20E93" w:rsidRDefault="00B847F2" w:rsidP="000857BF">
      <w:pPr>
        <w:ind w:left="709"/>
        <w:jc w:val="both"/>
        <w:rPr>
          <w:rFonts w:cstheme="minorHAnsi"/>
          <w:sz w:val="20"/>
          <w:szCs w:val="20"/>
        </w:rPr>
      </w:pPr>
      <w:r w:rsidRPr="00E20E93">
        <w:rPr>
          <w:rFonts w:cstheme="minorHAnsi"/>
          <w:sz w:val="20"/>
          <w:szCs w:val="20"/>
        </w:rPr>
        <w:t>Autor: Kamil Kaznowski</w:t>
      </w:r>
    </w:p>
    <w:p w14:paraId="211A44FF" w14:textId="77777777" w:rsidR="00B847F2" w:rsidRPr="00E20E93" w:rsidRDefault="00B847F2" w:rsidP="00B34D93">
      <w:pPr>
        <w:jc w:val="both"/>
        <w:rPr>
          <w:rFonts w:cstheme="minorHAnsi"/>
          <w:sz w:val="20"/>
          <w:szCs w:val="20"/>
        </w:rPr>
      </w:pPr>
    </w:p>
    <w:p w14:paraId="07D59FC4" w14:textId="77777777" w:rsidR="00EB1CEE" w:rsidRPr="00E1320F" w:rsidRDefault="00B34D93" w:rsidP="00B34D93">
      <w:pPr>
        <w:ind w:firstLine="360"/>
        <w:jc w:val="both"/>
        <w:rPr>
          <w:rFonts w:cstheme="minorHAnsi"/>
        </w:rPr>
      </w:pPr>
      <w:r>
        <w:rPr>
          <w:rFonts w:cstheme="minorHAnsi"/>
        </w:rPr>
        <w:t>Przedstawione poniżej propozycje wymagań na poszczególne oceny mają charakter orientacyjny. Zachęcamy Państwa do ich dowolnej modyfikacji</w:t>
      </w:r>
      <w:r w:rsidR="00AC0201">
        <w:rPr>
          <w:rFonts w:cstheme="minorHAnsi"/>
        </w:rPr>
        <w:t>,</w:t>
      </w:r>
      <w:r>
        <w:rPr>
          <w:rFonts w:cstheme="minorHAnsi"/>
        </w:rPr>
        <w:t xml:space="preserve"> tak aby były one dostosowane do możliwości edukacyjnych uczniów. Należy wiedzieć, że wymagania na stopień wyższy muszę być spełnione razem z tymi, które dotyczą stopnia niższego. Na przykład uczeń, który otrzymuje ocenę dobrą z chemii powinien mieć opanowane zagadnienia, które obejmują ocenę dopuszczającą, dostateczną i dobrą.</w:t>
      </w:r>
    </w:p>
    <w:p w14:paraId="295ECD5D" w14:textId="77777777" w:rsidR="00E1320F" w:rsidRPr="00E1320F" w:rsidRDefault="00E1320F" w:rsidP="006F2AC7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474046" w:rsidRPr="006F2AC7" w14:paraId="5755DEA0" w14:textId="77777777" w:rsidTr="00474046">
        <w:tc>
          <w:tcPr>
            <w:tcW w:w="1539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4F9343D" w14:textId="77777777" w:rsidR="00474046" w:rsidRPr="00AC0201" w:rsidRDefault="00474046" w:rsidP="00AC0201">
            <w:pPr>
              <w:pStyle w:val="Akapitzlist"/>
              <w:numPr>
                <w:ilvl w:val="0"/>
                <w:numId w:val="15"/>
              </w:numPr>
              <w:spacing w:before="60" w:after="60"/>
              <w:jc w:val="both"/>
              <w:rPr>
                <w:rFonts w:cstheme="minorHAnsi"/>
                <w:b/>
              </w:rPr>
            </w:pPr>
            <w:r w:rsidRPr="00AC0201">
              <w:rPr>
                <w:rFonts w:cstheme="minorHAnsi"/>
                <w:b/>
              </w:rPr>
              <w:t>Atomy, izotopy i przemiany jądrowe</w:t>
            </w:r>
          </w:p>
        </w:tc>
      </w:tr>
      <w:tr w:rsidR="00474046" w:rsidRPr="006F2AC7" w14:paraId="2BDC6C37" w14:textId="77777777" w:rsidTr="00474046">
        <w:tc>
          <w:tcPr>
            <w:tcW w:w="3847" w:type="dxa"/>
            <w:shd w:val="clear" w:color="auto" w:fill="FFF2CC" w:themeFill="accent4" w:themeFillTint="33"/>
          </w:tcPr>
          <w:p w14:paraId="144A917F" w14:textId="77777777" w:rsidR="00474046" w:rsidRPr="006F2AC7" w:rsidRDefault="00474046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bookmarkStart w:id="0" w:name="_Hlk3582694"/>
            <w:r w:rsidRPr="006F2AC7">
              <w:rPr>
                <w:rFonts w:cstheme="minorHAnsi"/>
                <w:b/>
                <w:sz w:val="22"/>
                <w:szCs w:val="22"/>
              </w:rPr>
              <w:t>dopuszczający</w:t>
            </w:r>
          </w:p>
        </w:tc>
        <w:tc>
          <w:tcPr>
            <w:tcW w:w="3847" w:type="dxa"/>
            <w:shd w:val="clear" w:color="auto" w:fill="FFF2CC" w:themeFill="accent4" w:themeFillTint="33"/>
          </w:tcPr>
          <w:p w14:paraId="0BBC61CC" w14:textId="77777777" w:rsidR="00474046" w:rsidRPr="006F2AC7" w:rsidRDefault="00474046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dostateczny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55008C7A" w14:textId="77777777" w:rsidR="00474046" w:rsidRPr="006F2AC7" w:rsidRDefault="00474046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dobry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1119F519" w14:textId="77777777" w:rsidR="00474046" w:rsidRPr="006F2AC7" w:rsidRDefault="00474046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bardzo dobry</w:t>
            </w:r>
          </w:p>
        </w:tc>
      </w:tr>
      <w:bookmarkEnd w:id="0"/>
      <w:tr w:rsidR="00283DD8" w:rsidRPr="006F2AC7" w14:paraId="357EAA30" w14:textId="77777777" w:rsidTr="00474046">
        <w:tc>
          <w:tcPr>
            <w:tcW w:w="3847" w:type="dxa"/>
            <w:tcBorders>
              <w:bottom w:val="single" w:sz="4" w:space="0" w:color="auto"/>
            </w:tcBorders>
          </w:tcPr>
          <w:p w14:paraId="4230534C" w14:textId="77777777" w:rsidR="00C7747C" w:rsidRDefault="006F2AC7" w:rsidP="00C7747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Uczeń:</w:t>
            </w:r>
          </w:p>
          <w:p w14:paraId="52F851DE" w14:textId="77777777" w:rsidR="004008B0" w:rsidRPr="00E15494" w:rsidRDefault="004008B0" w:rsidP="004008B0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4008B0">
              <w:rPr>
                <w:rFonts w:cstheme="minorHAnsi"/>
                <w:sz w:val="22"/>
                <w:szCs w:val="22"/>
              </w:rPr>
              <w:t xml:space="preserve">podaje definicje pojęć: substancja prosta i substancja złożona, </w:t>
            </w:r>
            <w:r>
              <w:rPr>
                <w:rFonts w:cstheme="minorHAnsi"/>
                <w:sz w:val="22"/>
                <w:szCs w:val="22"/>
              </w:rPr>
              <w:t xml:space="preserve">drobina, </w:t>
            </w:r>
            <w:r w:rsidRPr="004008B0">
              <w:rPr>
                <w:rFonts w:cstheme="minorHAnsi"/>
                <w:sz w:val="22"/>
                <w:szCs w:val="22"/>
              </w:rPr>
              <w:t>atom, pierwiastek chemiczny, liczba atomowa</w:t>
            </w:r>
            <w:r>
              <w:rPr>
                <w:rFonts w:cstheme="minorHAnsi"/>
                <w:sz w:val="22"/>
                <w:szCs w:val="22"/>
              </w:rPr>
              <w:t xml:space="preserve">, </w:t>
            </w:r>
            <w:r w:rsidRPr="00F26165">
              <w:rPr>
                <w:rFonts w:cstheme="minorHAnsi"/>
                <w:sz w:val="22"/>
                <w:szCs w:val="22"/>
              </w:rPr>
              <w:t>elektron, proton, neutron</w:t>
            </w:r>
            <w:r w:rsidR="006F761A">
              <w:rPr>
                <w:rFonts w:cstheme="minorHAnsi"/>
                <w:sz w:val="22"/>
                <w:szCs w:val="22"/>
              </w:rPr>
              <w:t xml:space="preserve">, </w:t>
            </w:r>
            <w:r w:rsidR="006F761A">
              <w:rPr>
                <w:rFonts w:eastAsiaTheme="minorEastAsia" w:cstheme="minorHAnsi"/>
                <w:sz w:val="22"/>
                <w:szCs w:val="22"/>
              </w:rPr>
              <w:t>radionuklid, pierwiastek promieniotwórczy, naturalna przemiana promieniotwórcza, promieniowanie jądrowe</w:t>
            </w:r>
            <w:r w:rsidR="00E15494">
              <w:rPr>
                <w:rFonts w:eastAsiaTheme="minorEastAsia" w:cstheme="minorHAnsi"/>
                <w:sz w:val="22"/>
                <w:szCs w:val="22"/>
              </w:rPr>
              <w:t xml:space="preserve">, </w:t>
            </w:r>
            <w:r w:rsidR="00E15494" w:rsidRPr="007776FC">
              <w:rPr>
                <w:rFonts w:eastAsiaTheme="minorEastAsia" w:cstheme="minorHAnsi"/>
                <w:strike/>
                <w:sz w:val="22"/>
                <w:szCs w:val="22"/>
              </w:rPr>
              <w:t>czas połowicznego zaniku</w:t>
            </w:r>
            <w:r w:rsidR="00E15494">
              <w:rPr>
                <w:rFonts w:eastAsiaTheme="minorEastAsia" w:cstheme="minorHAnsi"/>
                <w:sz w:val="22"/>
                <w:szCs w:val="22"/>
              </w:rPr>
              <w:t>, naturalny szereg promieniotwórczy,</w:t>
            </w:r>
          </w:p>
          <w:p w14:paraId="1B698186" w14:textId="77777777" w:rsidR="00E15494" w:rsidRPr="00E15494" w:rsidRDefault="00E15494" w:rsidP="00E15494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wskazuje starożytne koncepcje budowy materii,</w:t>
            </w:r>
          </w:p>
          <w:p w14:paraId="399ABD48" w14:textId="56297755" w:rsidR="00AC2E6A" w:rsidRPr="00AC2E6A" w:rsidRDefault="00AC2E6A" w:rsidP="00AC2E6A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AC2E6A">
              <w:rPr>
                <w:rFonts w:cstheme="minorHAnsi"/>
                <w:sz w:val="22"/>
                <w:szCs w:val="22"/>
              </w:rPr>
              <w:t>wskazuje pierwiastki i związki chemiczne w otoczeniu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005C5790" w14:textId="77777777" w:rsidR="004008B0" w:rsidRPr="006F761A" w:rsidRDefault="00283DD8" w:rsidP="006F761A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>wymieni</w:t>
            </w:r>
            <w:r w:rsidR="006F2AC7" w:rsidRPr="00C7747C">
              <w:rPr>
                <w:rFonts w:cstheme="minorHAnsi"/>
                <w:sz w:val="22"/>
                <w:szCs w:val="22"/>
              </w:rPr>
              <w:t>a</w:t>
            </w:r>
            <w:r w:rsidRPr="00C7747C">
              <w:rPr>
                <w:rFonts w:cstheme="minorHAnsi"/>
                <w:sz w:val="22"/>
                <w:szCs w:val="22"/>
              </w:rPr>
              <w:t xml:space="preserve"> i </w:t>
            </w:r>
            <w:r w:rsidR="006F2AC7" w:rsidRPr="00C7747C">
              <w:rPr>
                <w:rFonts w:cstheme="minorHAnsi"/>
                <w:sz w:val="22"/>
                <w:szCs w:val="22"/>
              </w:rPr>
              <w:t>charakteryzuje</w:t>
            </w:r>
            <w:r w:rsidRPr="00C7747C">
              <w:rPr>
                <w:rFonts w:cstheme="minorHAnsi"/>
                <w:sz w:val="22"/>
                <w:szCs w:val="22"/>
              </w:rPr>
              <w:t xml:space="preserve"> cząstki elementarne</w:t>
            </w:r>
            <w:r w:rsidR="006F2AC7" w:rsidRPr="00C7747C">
              <w:rPr>
                <w:rFonts w:cstheme="minorHAnsi"/>
                <w:sz w:val="22"/>
                <w:szCs w:val="22"/>
              </w:rPr>
              <w:t>: protony, neutrony, elektrony</w:t>
            </w:r>
            <w:r w:rsidR="006F761A">
              <w:rPr>
                <w:rFonts w:cstheme="minorHAnsi"/>
                <w:sz w:val="22"/>
                <w:szCs w:val="22"/>
              </w:rPr>
              <w:t xml:space="preserve">, </w:t>
            </w:r>
            <w:r w:rsidR="006F761A" w:rsidRPr="004008B0">
              <w:rPr>
                <w:rFonts w:cstheme="minorHAnsi"/>
                <w:sz w:val="22"/>
                <w:szCs w:val="22"/>
              </w:rPr>
              <w:t>liczba masowa, nukleon</w:t>
            </w:r>
            <w:r w:rsidR="006F761A">
              <w:rPr>
                <w:rFonts w:cstheme="minorHAnsi"/>
                <w:sz w:val="22"/>
                <w:szCs w:val="22"/>
              </w:rPr>
              <w:t xml:space="preserve">, </w:t>
            </w:r>
            <w:r w:rsidRPr="006F761A">
              <w:rPr>
                <w:rFonts w:cstheme="minorHAnsi"/>
                <w:sz w:val="22"/>
                <w:szCs w:val="22"/>
              </w:rPr>
              <w:t>izotop i nuklid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7197F212" w14:textId="77777777" w:rsidR="003A2AD9" w:rsidRDefault="003A2AD9" w:rsidP="00C7747C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nazwy trzech izotopów wodoru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6D2E96AC" w14:textId="77777777" w:rsidR="00C7747C" w:rsidRDefault="006F2AC7" w:rsidP="00C7747C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 xml:space="preserve">zapisuje </w:t>
            </w:r>
            <w:r w:rsidR="00283DD8" w:rsidRPr="00C7747C">
              <w:rPr>
                <w:rFonts w:cstheme="minorHAnsi"/>
                <w:sz w:val="22"/>
                <w:szCs w:val="22"/>
              </w:rPr>
              <w:t xml:space="preserve">symbole </w:t>
            </w:r>
            <w:r w:rsidR="004008B0">
              <w:rPr>
                <w:rFonts w:cstheme="minorHAnsi"/>
                <w:sz w:val="22"/>
                <w:szCs w:val="22"/>
              </w:rPr>
              <w:t xml:space="preserve">izotopów i nuklidów </w:t>
            </w:r>
            <w:r w:rsidRPr="00C7747C">
              <w:rPr>
                <w:rFonts w:cstheme="minorHAnsi"/>
                <w:sz w:val="22"/>
                <w:szCs w:val="22"/>
              </w:rPr>
              <w:t>(</w:t>
            </w:r>
            <m:oMath>
              <m:sPre>
                <m:sPre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Z</m:t>
                  </m:r>
                </m:sub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A</m:t>
                  </m:r>
                </m:sup>
                <m:e>
                  <m:r>
                    <m:rPr>
                      <m:nor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E</m:t>
                  </m:r>
                </m:e>
              </m:sPre>
            </m:oMath>
            <w:r w:rsidRPr="00C7747C">
              <w:rPr>
                <w:rFonts w:cstheme="minorHAnsi"/>
                <w:sz w:val="22"/>
                <w:szCs w:val="22"/>
              </w:rPr>
              <w:t xml:space="preserve">) </w:t>
            </w:r>
            <w:r w:rsidR="00283DD8" w:rsidRPr="00C7747C">
              <w:rPr>
                <w:rFonts w:cstheme="minorHAnsi"/>
                <w:sz w:val="22"/>
                <w:szCs w:val="22"/>
              </w:rPr>
              <w:t xml:space="preserve">i </w:t>
            </w:r>
            <w:r w:rsidR="004008B0">
              <w:rPr>
                <w:rFonts w:cstheme="minorHAnsi"/>
                <w:sz w:val="22"/>
                <w:szCs w:val="22"/>
              </w:rPr>
              <w:t xml:space="preserve">podaje </w:t>
            </w:r>
            <w:r w:rsidR="00283DD8" w:rsidRPr="00C7747C">
              <w:rPr>
                <w:rFonts w:cstheme="minorHAnsi"/>
                <w:sz w:val="22"/>
                <w:szCs w:val="22"/>
              </w:rPr>
              <w:t>nazwy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2F572F8F" w14:textId="77777777" w:rsidR="00C7747C" w:rsidRPr="00C7747C" w:rsidRDefault="00C83566" w:rsidP="00C7747C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lastRenderedPageBreak/>
              <w:t xml:space="preserve">oblicza skład nuklidu na podstawie zapisu </w:t>
            </w:r>
            <m:oMath>
              <m:sPre>
                <m:sPre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Z</m:t>
                  </m:r>
                </m:sub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A</m:t>
                  </m:r>
                </m:sup>
                <m:e>
                  <m:r>
                    <m:rPr>
                      <m:nor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E</m:t>
                  </m:r>
                </m:e>
              </m:sPre>
            </m:oMath>
            <w:r w:rsidR="00AC0201">
              <w:rPr>
                <w:rFonts w:eastAsiaTheme="minorEastAsia" w:cstheme="minorHAnsi"/>
                <w:sz w:val="22"/>
                <w:szCs w:val="22"/>
              </w:rPr>
              <w:t>,</w:t>
            </w:r>
          </w:p>
          <w:p w14:paraId="3EC84A28" w14:textId="77777777" w:rsidR="00C7747C" w:rsidRPr="00E83AD3" w:rsidRDefault="00C83566" w:rsidP="00C7747C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>odczytuje masy atomowe z układu okresowego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24D1A5C4" w14:textId="77777777" w:rsidR="00E83AD3" w:rsidRPr="00C7747C" w:rsidRDefault="00E83AD3" w:rsidP="00C7747C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>
              <w:rPr>
                <w:rFonts w:eastAsiaTheme="minorEastAsia" w:cstheme="minorHAnsi"/>
                <w:sz w:val="22"/>
                <w:szCs w:val="22"/>
              </w:rPr>
              <w:t>oblicza masy atomów i cząsteczek w gramach</w:t>
            </w:r>
            <w:r w:rsidR="00AC0201">
              <w:rPr>
                <w:rFonts w:eastAsiaTheme="minorEastAsia" w:cstheme="minorHAnsi"/>
                <w:sz w:val="22"/>
                <w:szCs w:val="22"/>
              </w:rPr>
              <w:t>,</w:t>
            </w:r>
          </w:p>
          <w:p w14:paraId="19D123C0" w14:textId="77777777" w:rsidR="00C7747C" w:rsidRPr="00C7747C" w:rsidRDefault="006F2AC7" w:rsidP="00C7747C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 xml:space="preserve">klasyfikuje naturalne </w:t>
            </w:r>
            <w:r w:rsidR="00283DD8" w:rsidRPr="00C7747C">
              <w:rPr>
                <w:rFonts w:cstheme="minorHAnsi"/>
                <w:sz w:val="22"/>
                <w:szCs w:val="22"/>
              </w:rPr>
              <w:t>przemiany jądrowe</w:t>
            </w:r>
            <w:r w:rsidRPr="00C7747C">
              <w:rPr>
                <w:rFonts w:cstheme="minorHAnsi"/>
                <w:sz w:val="22"/>
                <w:szCs w:val="22"/>
              </w:rPr>
              <w:t xml:space="preserve"> i sztuczne przemiany jądrowe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07554489" w14:textId="77777777" w:rsidR="00C7747C" w:rsidRPr="00C7747C" w:rsidRDefault="006F2AC7" w:rsidP="00C7747C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>charakteryzuje</w:t>
            </w:r>
            <w:r w:rsidR="00283DD8" w:rsidRPr="00C7747C">
              <w:rPr>
                <w:rFonts w:cstheme="minorHAnsi"/>
                <w:sz w:val="22"/>
                <w:szCs w:val="22"/>
              </w:rPr>
              <w:t xml:space="preserve"> cząstki uczestni</w:t>
            </w:r>
            <w:r w:rsidR="00283DD8" w:rsidRPr="00C7747C">
              <w:rPr>
                <w:rFonts w:cstheme="minorHAnsi"/>
                <w:sz w:val="22"/>
                <w:szCs w:val="22"/>
              </w:rPr>
              <w:softHyphen/>
              <w:t>czące w przemianach jądrowych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6D32EFB1" w14:textId="77777777" w:rsidR="00C7747C" w:rsidRPr="00C7747C" w:rsidRDefault="00283DD8" w:rsidP="00C7747C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>określ</w:t>
            </w:r>
            <w:r w:rsidR="006F2AC7" w:rsidRPr="00C7747C">
              <w:rPr>
                <w:rFonts w:cstheme="minorHAnsi"/>
                <w:sz w:val="22"/>
                <w:szCs w:val="22"/>
              </w:rPr>
              <w:t xml:space="preserve">a </w:t>
            </w:r>
            <w:r w:rsidRPr="00C7747C">
              <w:rPr>
                <w:rFonts w:cstheme="minorHAnsi"/>
                <w:sz w:val="22"/>
                <w:szCs w:val="22"/>
              </w:rPr>
              <w:t>ładunki i masy</w:t>
            </w:r>
            <w:r w:rsidR="006F2AC7" w:rsidRPr="00C7747C">
              <w:rPr>
                <w:rFonts w:cstheme="minorHAnsi"/>
                <w:sz w:val="22"/>
                <w:szCs w:val="22"/>
              </w:rPr>
              <w:t xml:space="preserve"> cząstek uczestniczących w przemianach jądrowych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562254C8" w14:textId="77777777" w:rsidR="00C7747C" w:rsidRPr="00C7747C" w:rsidRDefault="00283DD8" w:rsidP="00C7747C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>om</w:t>
            </w:r>
            <w:r w:rsidR="006F2AC7" w:rsidRPr="00C7747C">
              <w:rPr>
                <w:rFonts w:cstheme="minorHAnsi"/>
                <w:sz w:val="22"/>
                <w:szCs w:val="22"/>
              </w:rPr>
              <w:t>awia</w:t>
            </w:r>
            <w:r w:rsidRPr="00C7747C">
              <w:rPr>
                <w:rFonts w:cstheme="minorHAnsi"/>
                <w:sz w:val="22"/>
                <w:szCs w:val="22"/>
              </w:rPr>
              <w:t xml:space="preserve"> naturalne szeregi promieniotwórcze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7E1B63AE" w14:textId="77777777" w:rsidR="00C7747C" w:rsidRPr="007776FC" w:rsidRDefault="00283DD8" w:rsidP="00C7747C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eastAsiaTheme="minorEastAsia" w:cstheme="minorHAnsi"/>
                <w:strike/>
                <w:sz w:val="22"/>
                <w:szCs w:val="22"/>
              </w:rPr>
            </w:pPr>
            <w:r w:rsidRPr="007776FC">
              <w:rPr>
                <w:rFonts w:cstheme="minorHAnsi"/>
                <w:strike/>
                <w:sz w:val="22"/>
                <w:szCs w:val="22"/>
              </w:rPr>
              <w:t>wymieni</w:t>
            </w:r>
            <w:r w:rsidR="006F2AC7" w:rsidRPr="007776FC">
              <w:rPr>
                <w:rFonts w:cstheme="minorHAnsi"/>
                <w:strike/>
                <w:sz w:val="22"/>
                <w:szCs w:val="22"/>
              </w:rPr>
              <w:t>a</w:t>
            </w:r>
            <w:r w:rsidRPr="007776FC">
              <w:rPr>
                <w:rFonts w:cstheme="minorHAnsi"/>
                <w:strike/>
                <w:sz w:val="22"/>
                <w:szCs w:val="22"/>
              </w:rPr>
              <w:t xml:space="preserve"> surowce stosowane </w:t>
            </w:r>
            <w:r w:rsidR="006F2AC7" w:rsidRPr="007776FC">
              <w:rPr>
                <w:rFonts w:cstheme="minorHAnsi"/>
                <w:strike/>
                <w:sz w:val="22"/>
                <w:szCs w:val="22"/>
              </w:rPr>
              <w:t>w energetyce jądrowej</w:t>
            </w:r>
            <w:r w:rsidR="00AC0201" w:rsidRPr="007776FC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7BCC010B" w14:textId="77777777" w:rsidR="00283DD8" w:rsidRPr="00C7747C" w:rsidRDefault="00283DD8" w:rsidP="00C7747C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 w:rsidRPr="007776FC">
              <w:rPr>
                <w:rFonts w:cstheme="minorHAnsi"/>
                <w:strike/>
                <w:sz w:val="22"/>
                <w:szCs w:val="22"/>
              </w:rPr>
              <w:t>opis</w:t>
            </w:r>
            <w:r w:rsidR="006F2AC7" w:rsidRPr="007776FC">
              <w:rPr>
                <w:rFonts w:cstheme="minorHAnsi"/>
                <w:strike/>
                <w:sz w:val="22"/>
                <w:szCs w:val="22"/>
              </w:rPr>
              <w:t>uje</w:t>
            </w:r>
            <w:r w:rsidRPr="007776FC">
              <w:rPr>
                <w:rFonts w:cstheme="minorHAnsi"/>
                <w:strike/>
                <w:sz w:val="22"/>
                <w:szCs w:val="22"/>
              </w:rPr>
              <w:t xml:space="preserve"> skutki promieniowania na organizmy żywe</w:t>
            </w:r>
            <w:r w:rsidR="00AC0201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14:paraId="5C510658" w14:textId="77777777" w:rsidR="00C7747C" w:rsidRDefault="00283DD8" w:rsidP="00C7747C">
            <w:p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2B6D47D8" w14:textId="77777777" w:rsidR="00C7747C" w:rsidRPr="00C7747C" w:rsidRDefault="00283DD8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>określ</w:t>
            </w:r>
            <w:r w:rsidR="006F2AC7" w:rsidRPr="00C7747C">
              <w:rPr>
                <w:rFonts w:cstheme="minorHAnsi"/>
                <w:sz w:val="22"/>
                <w:szCs w:val="22"/>
              </w:rPr>
              <w:t>a</w:t>
            </w:r>
            <w:r w:rsidRPr="00C7747C">
              <w:rPr>
                <w:rFonts w:cstheme="minorHAnsi"/>
                <w:sz w:val="22"/>
                <w:szCs w:val="22"/>
              </w:rPr>
              <w:t xml:space="preserve"> liczbę cząstek elementarnych w atomie dowolnego pierwiastka na podstawie zapisu </w:t>
            </w:r>
            <m:oMath>
              <m:sPre>
                <m:sPre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Z</m:t>
                  </m:r>
                </m:sub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A</m:t>
                  </m:r>
                </m:sup>
                <m:e>
                  <m:r>
                    <m:rPr>
                      <m:nor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E</m:t>
                  </m:r>
                </m:e>
              </m:sPre>
            </m:oMath>
            <w:r w:rsidR="00AC0201">
              <w:rPr>
                <w:rFonts w:eastAsiaTheme="minorEastAsia" w:cstheme="minorHAnsi"/>
                <w:sz w:val="22"/>
                <w:szCs w:val="22"/>
              </w:rPr>
              <w:t>,</w:t>
            </w:r>
          </w:p>
          <w:p w14:paraId="1A69F633" w14:textId="77777777" w:rsidR="00C7747C" w:rsidRPr="00C7747C" w:rsidRDefault="00283DD8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>określ</w:t>
            </w:r>
            <w:r w:rsidR="006F2AC7" w:rsidRPr="00C7747C">
              <w:rPr>
                <w:rFonts w:cstheme="minorHAnsi"/>
                <w:sz w:val="22"/>
                <w:szCs w:val="22"/>
              </w:rPr>
              <w:t>a</w:t>
            </w:r>
            <w:r w:rsidRPr="00C7747C">
              <w:rPr>
                <w:rFonts w:cstheme="minorHAnsi"/>
                <w:sz w:val="22"/>
                <w:szCs w:val="22"/>
              </w:rPr>
              <w:t xml:space="preserve"> położenie pierwiastka w układzie okresowym na podstawie składu atomu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6E16B600" w14:textId="77777777" w:rsidR="00C7747C" w:rsidRPr="00C7747C" w:rsidRDefault="00283DD8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>określ</w:t>
            </w:r>
            <w:r w:rsidR="006F2AC7" w:rsidRPr="00C7747C">
              <w:rPr>
                <w:rFonts w:cstheme="minorHAnsi"/>
                <w:sz w:val="22"/>
                <w:szCs w:val="22"/>
              </w:rPr>
              <w:t>a</w:t>
            </w:r>
            <w:r w:rsidRPr="00C7747C">
              <w:rPr>
                <w:rFonts w:cstheme="minorHAnsi"/>
                <w:sz w:val="22"/>
                <w:szCs w:val="22"/>
              </w:rPr>
              <w:t xml:space="preserve"> masy izotopowe nuklidów i ich składy procentowe w związkach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78511608" w14:textId="77777777" w:rsidR="00C7747C" w:rsidRPr="007776FC" w:rsidRDefault="00283DD8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eastAsiaTheme="minorEastAsia" w:cstheme="minorHAnsi"/>
                <w:strike/>
                <w:sz w:val="22"/>
                <w:szCs w:val="22"/>
              </w:rPr>
            </w:pPr>
            <w:r w:rsidRPr="007776FC">
              <w:rPr>
                <w:rFonts w:cstheme="minorHAnsi"/>
                <w:strike/>
                <w:sz w:val="22"/>
                <w:szCs w:val="22"/>
              </w:rPr>
              <w:t>odróżni</w:t>
            </w:r>
            <w:r w:rsidR="006F2AC7" w:rsidRPr="007776FC">
              <w:rPr>
                <w:rFonts w:cstheme="minorHAnsi"/>
                <w:strike/>
                <w:sz w:val="22"/>
                <w:szCs w:val="22"/>
              </w:rPr>
              <w:t>a</w:t>
            </w:r>
            <w:r w:rsidRPr="007776FC">
              <w:rPr>
                <w:rFonts w:cstheme="minorHAnsi"/>
                <w:strike/>
                <w:sz w:val="22"/>
                <w:szCs w:val="22"/>
              </w:rPr>
              <w:t xml:space="preserve"> izotopy od izobarów</w:t>
            </w:r>
            <w:r w:rsidR="006F2AC7" w:rsidRPr="007776FC">
              <w:rPr>
                <w:rFonts w:cstheme="minorHAnsi"/>
                <w:strike/>
                <w:sz w:val="22"/>
                <w:szCs w:val="22"/>
              </w:rPr>
              <w:t xml:space="preserve"> i izotonów</w:t>
            </w:r>
            <w:r w:rsidR="00AC0201" w:rsidRPr="007776FC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59C730A8" w14:textId="77777777" w:rsidR="00DA7CAF" w:rsidRPr="007776FC" w:rsidRDefault="00DA7CAF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eastAsiaTheme="minorEastAsia" w:cstheme="minorHAnsi"/>
                <w:strike/>
                <w:sz w:val="22"/>
                <w:szCs w:val="22"/>
              </w:rPr>
            </w:pPr>
            <w:r w:rsidRPr="007776FC">
              <w:rPr>
                <w:rFonts w:cstheme="minorHAnsi"/>
                <w:strike/>
                <w:sz w:val="22"/>
                <w:szCs w:val="22"/>
              </w:rPr>
              <w:t>wymienia cząstki, które wchodzą w skład protonów i neutronów</w:t>
            </w:r>
            <w:r w:rsidR="00AC0201" w:rsidRPr="007776FC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49A291B2" w14:textId="77777777" w:rsidR="00C7747C" w:rsidRPr="00C7747C" w:rsidRDefault="00283DD8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>wyjaśni</w:t>
            </w:r>
            <w:r w:rsidR="006F2AC7" w:rsidRPr="00C7747C">
              <w:rPr>
                <w:rFonts w:cstheme="minorHAnsi"/>
                <w:sz w:val="22"/>
                <w:szCs w:val="22"/>
              </w:rPr>
              <w:t>a</w:t>
            </w:r>
            <w:r w:rsidRPr="00C7747C">
              <w:rPr>
                <w:rFonts w:cstheme="minorHAnsi"/>
                <w:sz w:val="22"/>
                <w:szCs w:val="22"/>
              </w:rPr>
              <w:t xml:space="preserve"> zasadę zachowania liczby nukleonów i ładunku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7CBC2C62" w14:textId="77777777" w:rsidR="00C7747C" w:rsidRPr="00C7747C" w:rsidRDefault="006F2AC7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>wykonuje bilans</w:t>
            </w:r>
            <w:r w:rsidR="00283DD8" w:rsidRPr="00C7747C">
              <w:rPr>
                <w:rFonts w:cstheme="minorHAnsi"/>
                <w:sz w:val="22"/>
                <w:szCs w:val="22"/>
              </w:rPr>
              <w:t xml:space="preserve"> równa</w:t>
            </w:r>
            <w:r w:rsidRPr="00C7747C">
              <w:rPr>
                <w:rFonts w:cstheme="minorHAnsi"/>
                <w:sz w:val="22"/>
                <w:szCs w:val="22"/>
              </w:rPr>
              <w:t>ń</w:t>
            </w:r>
            <w:r w:rsidR="00283DD8" w:rsidRPr="00C7747C">
              <w:rPr>
                <w:rFonts w:cstheme="minorHAnsi"/>
                <w:sz w:val="22"/>
                <w:szCs w:val="22"/>
              </w:rPr>
              <w:t xml:space="preserve"> naturalnych przemian jądrowych</w:t>
            </w:r>
            <w:r w:rsidR="00AD08FF">
              <w:rPr>
                <w:rFonts w:cstheme="minorHAnsi"/>
                <w:sz w:val="22"/>
                <w:szCs w:val="22"/>
              </w:rPr>
              <w:t xml:space="preserve"> (</w:t>
            </w:r>
            <w:r w:rsidR="00AD08FF">
              <w:rPr>
                <w:rFonts w:cstheme="minorHAnsi"/>
                <w:sz w:val="22"/>
                <w:szCs w:val="22"/>
              </w:rPr>
              <w:sym w:font="Symbol" w:char="F061"/>
            </w:r>
            <w:r w:rsidR="00AD08FF">
              <w:rPr>
                <w:rFonts w:cstheme="minorHAnsi"/>
                <w:sz w:val="22"/>
                <w:szCs w:val="22"/>
              </w:rPr>
              <w:t xml:space="preserve">, </w:t>
            </w:r>
            <w:r w:rsidR="00AD08FF">
              <w:rPr>
                <w:rFonts w:cstheme="minorHAnsi"/>
                <w:sz w:val="22"/>
                <w:szCs w:val="22"/>
              </w:rPr>
              <w:sym w:font="Symbol" w:char="F062"/>
            </w:r>
            <w:r w:rsidR="00AD08FF">
              <w:rPr>
                <w:rFonts w:ascii="Calibri" w:hAnsi="Calibri" w:cs="Calibri"/>
                <w:sz w:val="22"/>
                <w:szCs w:val="22"/>
                <w:vertAlign w:val="superscript"/>
              </w:rPr>
              <w:t>–</w:t>
            </w:r>
            <w:r w:rsidR="00AD08FF">
              <w:rPr>
                <w:rFonts w:cstheme="minorHAnsi"/>
                <w:sz w:val="22"/>
                <w:szCs w:val="22"/>
              </w:rPr>
              <w:t xml:space="preserve">, </w:t>
            </w:r>
            <w:r w:rsidR="00AD08FF" w:rsidRPr="007776FC">
              <w:rPr>
                <w:strike/>
              </w:rPr>
              <w:sym w:font="Symbol" w:char="F062"/>
            </w:r>
            <w:r w:rsidR="00AD08FF" w:rsidRPr="007776FC">
              <w:rPr>
                <w:strike/>
                <w:vertAlign w:val="superscript"/>
              </w:rPr>
              <w:t>+</w:t>
            </w:r>
            <w:r w:rsidR="00AD08FF" w:rsidRPr="007776FC">
              <w:rPr>
                <w:rFonts w:cstheme="minorHAnsi"/>
                <w:strike/>
                <w:sz w:val="22"/>
                <w:szCs w:val="22"/>
              </w:rPr>
              <w:t>, wychwyt elektronu)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59FF99D2" w14:textId="77777777" w:rsidR="00C7747C" w:rsidRPr="00C7747C" w:rsidRDefault="00C7747C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</w:t>
            </w:r>
            <w:r w:rsidR="00283DD8" w:rsidRPr="00C7747C">
              <w:rPr>
                <w:rFonts w:cstheme="minorHAnsi"/>
                <w:sz w:val="22"/>
                <w:szCs w:val="22"/>
              </w:rPr>
              <w:t>nterpret</w:t>
            </w:r>
            <w:r w:rsidR="006F2AC7" w:rsidRPr="00C7747C">
              <w:rPr>
                <w:rFonts w:cstheme="minorHAnsi"/>
                <w:sz w:val="22"/>
                <w:szCs w:val="22"/>
              </w:rPr>
              <w:t>uje</w:t>
            </w:r>
            <w:r w:rsidR="00283DD8" w:rsidRPr="00C7747C">
              <w:rPr>
                <w:rFonts w:cstheme="minorHAnsi"/>
                <w:sz w:val="22"/>
                <w:szCs w:val="22"/>
              </w:rPr>
              <w:t xml:space="preserve"> wykresy przedstawia</w:t>
            </w:r>
            <w:r w:rsidR="00283DD8" w:rsidRPr="00C7747C">
              <w:rPr>
                <w:rFonts w:cstheme="minorHAnsi"/>
                <w:sz w:val="22"/>
                <w:szCs w:val="22"/>
              </w:rPr>
              <w:softHyphen/>
              <w:t>jące naturalne szeregi promieniotwór</w:t>
            </w:r>
            <w:r w:rsidR="00283DD8" w:rsidRPr="00C7747C">
              <w:rPr>
                <w:rFonts w:cstheme="minorHAnsi"/>
                <w:sz w:val="22"/>
                <w:szCs w:val="22"/>
              </w:rPr>
              <w:softHyphen/>
              <w:t>cze pierwiastków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3DBCEE9F" w14:textId="77777777" w:rsidR="00C7747C" w:rsidRPr="007776FC" w:rsidRDefault="006F2AC7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eastAsiaTheme="minorEastAsia" w:cstheme="minorHAnsi"/>
                <w:strike/>
                <w:sz w:val="22"/>
                <w:szCs w:val="22"/>
              </w:rPr>
            </w:pPr>
            <w:r w:rsidRPr="007776FC">
              <w:rPr>
                <w:rFonts w:cstheme="minorHAnsi"/>
                <w:strike/>
                <w:sz w:val="22"/>
                <w:szCs w:val="22"/>
              </w:rPr>
              <w:lastRenderedPageBreak/>
              <w:t>tłumaczy</w:t>
            </w:r>
            <w:r w:rsidR="00283DD8" w:rsidRPr="007776FC">
              <w:rPr>
                <w:rFonts w:cstheme="minorHAnsi"/>
                <w:strike/>
                <w:sz w:val="22"/>
                <w:szCs w:val="22"/>
              </w:rPr>
              <w:t>, czym zajmuje się dozy</w:t>
            </w:r>
            <w:r w:rsidR="00283DD8" w:rsidRPr="007776FC">
              <w:rPr>
                <w:rFonts w:cstheme="minorHAnsi"/>
                <w:strike/>
                <w:sz w:val="22"/>
                <w:szCs w:val="22"/>
              </w:rPr>
              <w:softHyphen/>
              <w:t>metria</w:t>
            </w:r>
            <w:r w:rsidR="00AC0201" w:rsidRPr="007776FC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141B21BB" w14:textId="77777777" w:rsidR="006F761A" w:rsidRPr="007776FC" w:rsidRDefault="006F761A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eastAsiaTheme="minorEastAsia" w:cstheme="minorHAnsi"/>
                <w:strike/>
                <w:sz w:val="22"/>
                <w:szCs w:val="22"/>
              </w:rPr>
            </w:pPr>
            <w:r w:rsidRPr="007776FC">
              <w:rPr>
                <w:rFonts w:eastAsiaTheme="minorEastAsia" w:cstheme="minorHAnsi"/>
                <w:strike/>
                <w:sz w:val="22"/>
                <w:szCs w:val="22"/>
              </w:rPr>
              <w:t xml:space="preserve">porównuje przemianę </w:t>
            </w:r>
            <w:r w:rsidRPr="007776FC">
              <w:rPr>
                <w:rFonts w:eastAsiaTheme="minorEastAsia" w:cstheme="minorHAnsi"/>
                <w:strike/>
                <w:sz w:val="22"/>
                <w:szCs w:val="22"/>
              </w:rPr>
              <w:sym w:font="Symbol" w:char="F062"/>
            </w:r>
            <w:r w:rsidRPr="007776FC">
              <w:rPr>
                <w:rFonts w:eastAsiaTheme="minorEastAsia" w:cstheme="minorHAnsi"/>
                <w:strike/>
                <w:sz w:val="22"/>
                <w:szCs w:val="22"/>
                <w:vertAlign w:val="superscript"/>
              </w:rPr>
              <w:t>+</w:t>
            </w:r>
            <w:r w:rsidRPr="007776FC">
              <w:rPr>
                <w:rFonts w:eastAsiaTheme="minorEastAsia" w:cstheme="minorHAnsi"/>
                <w:strike/>
                <w:sz w:val="22"/>
                <w:szCs w:val="22"/>
              </w:rPr>
              <w:t xml:space="preserve"> i wychwyt elektronu</w:t>
            </w:r>
            <w:r w:rsidR="00AC0201" w:rsidRPr="007776FC">
              <w:rPr>
                <w:rFonts w:eastAsiaTheme="minorEastAsia" w:cstheme="minorHAnsi"/>
                <w:strike/>
                <w:sz w:val="22"/>
                <w:szCs w:val="22"/>
              </w:rPr>
              <w:t>,</w:t>
            </w:r>
          </w:p>
          <w:p w14:paraId="6FE9BFD9" w14:textId="77777777" w:rsidR="00E10A06" w:rsidRPr="007776FC" w:rsidRDefault="00B15A84" w:rsidP="00E10A06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eastAsiaTheme="minorEastAsia" w:cstheme="minorHAnsi"/>
                <w:strike/>
                <w:sz w:val="22"/>
                <w:szCs w:val="22"/>
              </w:rPr>
            </w:pPr>
            <w:r w:rsidRPr="007776FC">
              <w:rPr>
                <w:rFonts w:eastAsiaTheme="minorEastAsia" w:cstheme="minorHAnsi"/>
                <w:strike/>
                <w:sz w:val="22"/>
                <w:szCs w:val="22"/>
              </w:rPr>
              <w:t>wyjaśnia czym jest promieniowanie jonizujące</w:t>
            </w:r>
            <w:r w:rsidR="00AC0201" w:rsidRPr="007776FC">
              <w:rPr>
                <w:rFonts w:eastAsiaTheme="minorEastAsia" w:cstheme="minorHAnsi"/>
                <w:strike/>
                <w:sz w:val="22"/>
                <w:szCs w:val="22"/>
              </w:rPr>
              <w:t>,</w:t>
            </w:r>
          </w:p>
          <w:p w14:paraId="7571DB85" w14:textId="77777777" w:rsidR="00E10A06" w:rsidRPr="007776FC" w:rsidRDefault="00E10A06" w:rsidP="00E10A06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eastAsiaTheme="minorEastAsia" w:cstheme="minorHAnsi"/>
                <w:strike/>
                <w:sz w:val="22"/>
                <w:szCs w:val="22"/>
              </w:rPr>
            </w:pPr>
            <w:r w:rsidRPr="007776FC">
              <w:rPr>
                <w:rFonts w:eastAsiaTheme="minorEastAsia" w:cstheme="minorHAnsi"/>
                <w:strike/>
                <w:sz w:val="22"/>
                <w:szCs w:val="22"/>
              </w:rPr>
              <w:t>wymienia sposoby ochrony przed różnymi rodzajami promieniowania</w:t>
            </w:r>
            <w:r w:rsidR="002206D5" w:rsidRPr="007776FC">
              <w:rPr>
                <w:rFonts w:eastAsiaTheme="minorEastAsia" w:cstheme="minorHAnsi"/>
                <w:strike/>
                <w:sz w:val="22"/>
                <w:szCs w:val="22"/>
              </w:rPr>
              <w:t>,</w:t>
            </w:r>
          </w:p>
          <w:p w14:paraId="2BFF688A" w14:textId="77777777" w:rsidR="002206D5" w:rsidRPr="00E10A06" w:rsidRDefault="002206D5" w:rsidP="00E10A06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 w:rsidRPr="007776FC">
              <w:rPr>
                <w:rFonts w:eastAsiaTheme="minorEastAsia" w:cstheme="minorHAnsi"/>
                <w:strike/>
                <w:sz w:val="22"/>
                <w:szCs w:val="22"/>
              </w:rPr>
              <w:t>wyjaśnia czym zajmuje się medycyna nuklearna</w:t>
            </w:r>
            <w:r w:rsidR="00AC0201">
              <w:rPr>
                <w:rFonts w:eastAsiaTheme="minorEastAsia" w:cstheme="minorHAnsi"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005A4D47" w14:textId="77777777" w:rsidR="00283DD8" w:rsidRPr="006F2AC7" w:rsidRDefault="00283DD8" w:rsidP="00510BA4">
            <w:p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235359C9" w14:textId="77777777" w:rsidR="009E1CF6" w:rsidRPr="007776FC" w:rsidRDefault="009E1CF6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strike/>
                <w:sz w:val="22"/>
                <w:szCs w:val="22"/>
              </w:rPr>
            </w:pPr>
            <w:r w:rsidRPr="007776FC">
              <w:rPr>
                <w:rFonts w:cstheme="minorHAnsi"/>
                <w:strike/>
                <w:sz w:val="22"/>
                <w:szCs w:val="22"/>
              </w:rPr>
              <w:t>wyjaśnia istotę oddziaływań silnych</w:t>
            </w:r>
            <w:r w:rsidR="00AC0201" w:rsidRPr="007776FC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4FA84851" w14:textId="77777777" w:rsidR="00C7747C" w:rsidRDefault="00283DD8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 xml:space="preserve">oblicza średnią masę atomową pierwiastka na podstawie składu </w:t>
            </w:r>
            <w:r w:rsidR="00510BA4" w:rsidRPr="00C7747C">
              <w:rPr>
                <w:rFonts w:cstheme="minorHAnsi"/>
                <w:sz w:val="22"/>
                <w:szCs w:val="22"/>
              </w:rPr>
              <w:t>izotopowego pierwiastka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05EB1A8E" w14:textId="77777777" w:rsidR="00C7747C" w:rsidRPr="007776FC" w:rsidRDefault="006F2AC7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strike/>
                <w:sz w:val="22"/>
                <w:szCs w:val="22"/>
              </w:rPr>
            </w:pPr>
            <w:r w:rsidRPr="007776FC">
              <w:rPr>
                <w:rFonts w:cstheme="minorHAnsi"/>
                <w:strike/>
                <w:sz w:val="22"/>
                <w:szCs w:val="22"/>
              </w:rPr>
              <w:t xml:space="preserve">oblicza masy substancji promieniotwórczych, po czasie stanowiącym </w:t>
            </w:r>
            <w:r w:rsidR="00510BA4" w:rsidRPr="007776FC">
              <w:rPr>
                <w:rFonts w:cstheme="minorHAnsi"/>
                <w:strike/>
                <w:sz w:val="22"/>
                <w:szCs w:val="22"/>
              </w:rPr>
              <w:t xml:space="preserve">całkowitą </w:t>
            </w:r>
            <w:r w:rsidRPr="007776FC">
              <w:rPr>
                <w:rFonts w:cstheme="minorHAnsi"/>
                <w:strike/>
                <w:sz w:val="22"/>
                <w:szCs w:val="22"/>
              </w:rPr>
              <w:t xml:space="preserve">wielokrotność </w:t>
            </w:r>
            <w:r w:rsidR="00510BA4" w:rsidRPr="007776FC">
              <w:rPr>
                <w:rFonts w:cstheme="minorHAnsi"/>
                <w:strike/>
                <w:sz w:val="22"/>
                <w:szCs w:val="22"/>
              </w:rPr>
              <w:t>czasu połowicznego zaniku</w:t>
            </w:r>
            <w:r w:rsidR="00AC0201" w:rsidRPr="007776FC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276665DF" w14:textId="77777777" w:rsidR="009E1CF6" w:rsidRDefault="009E1CF6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trwałość izotopów w kontekście składu jądra atomowego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1E5EDCE7" w14:textId="77777777" w:rsidR="00C7747C" w:rsidRDefault="00510BA4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>wykonuje bilans</w:t>
            </w:r>
            <w:r w:rsidR="006F2AC7" w:rsidRPr="00C7747C">
              <w:rPr>
                <w:rFonts w:cstheme="minorHAnsi"/>
                <w:sz w:val="22"/>
                <w:szCs w:val="22"/>
              </w:rPr>
              <w:t xml:space="preserve"> sztucznych prze</w:t>
            </w:r>
            <w:r w:rsidR="006F2AC7" w:rsidRPr="00C7747C">
              <w:rPr>
                <w:rFonts w:cstheme="minorHAnsi"/>
                <w:sz w:val="22"/>
                <w:szCs w:val="22"/>
              </w:rPr>
              <w:softHyphen/>
              <w:t>mian jądrowych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384D48EF" w14:textId="77777777" w:rsidR="00C7747C" w:rsidRDefault="00510BA4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>przedstawia</w:t>
            </w:r>
            <w:r w:rsidR="006F2AC7" w:rsidRPr="00C7747C">
              <w:rPr>
                <w:rFonts w:cstheme="minorHAnsi"/>
                <w:sz w:val="22"/>
                <w:szCs w:val="22"/>
              </w:rPr>
              <w:t xml:space="preserve"> zapisy uproszczone </w:t>
            </w:r>
            <w:r w:rsidRPr="00C7747C">
              <w:rPr>
                <w:rFonts w:cstheme="minorHAnsi"/>
                <w:sz w:val="22"/>
                <w:szCs w:val="22"/>
              </w:rPr>
              <w:t>sztucznych</w:t>
            </w:r>
            <w:r w:rsidR="006F2AC7" w:rsidRPr="00C7747C">
              <w:rPr>
                <w:rFonts w:cstheme="minorHAnsi"/>
                <w:sz w:val="22"/>
                <w:szCs w:val="22"/>
              </w:rPr>
              <w:t xml:space="preserve"> przemian</w:t>
            </w:r>
            <w:r w:rsidRPr="00C7747C">
              <w:rPr>
                <w:rFonts w:cstheme="minorHAnsi"/>
                <w:sz w:val="22"/>
                <w:szCs w:val="22"/>
              </w:rPr>
              <w:t xml:space="preserve"> jądrowych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07F3C973" w14:textId="77777777" w:rsidR="00C7747C" w:rsidRDefault="00C83566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>zapisuje przykładowe równania reakcji procesu łańcuchowego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2E840557" w14:textId="77777777" w:rsidR="00C7747C" w:rsidRPr="007776FC" w:rsidRDefault="006F2AC7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strike/>
                <w:sz w:val="22"/>
                <w:szCs w:val="22"/>
              </w:rPr>
            </w:pPr>
            <w:r w:rsidRPr="007776FC">
              <w:rPr>
                <w:rFonts w:cstheme="minorHAnsi"/>
                <w:strike/>
                <w:sz w:val="22"/>
                <w:szCs w:val="22"/>
              </w:rPr>
              <w:t>wyjaśni</w:t>
            </w:r>
            <w:r w:rsidR="00510BA4" w:rsidRPr="007776FC">
              <w:rPr>
                <w:rFonts w:cstheme="minorHAnsi"/>
                <w:strike/>
                <w:sz w:val="22"/>
                <w:szCs w:val="22"/>
              </w:rPr>
              <w:t>a</w:t>
            </w:r>
            <w:r w:rsidRPr="007776FC">
              <w:rPr>
                <w:rFonts w:cstheme="minorHAnsi"/>
                <w:strike/>
                <w:sz w:val="22"/>
                <w:szCs w:val="22"/>
              </w:rPr>
              <w:t>, co oznacza dawka skuteczna</w:t>
            </w:r>
            <w:r w:rsidR="00510BA4" w:rsidRPr="007776FC">
              <w:rPr>
                <w:rFonts w:cstheme="minorHAnsi"/>
                <w:strike/>
                <w:sz w:val="22"/>
                <w:szCs w:val="22"/>
              </w:rPr>
              <w:t xml:space="preserve"> </w:t>
            </w:r>
            <w:r w:rsidRPr="007776FC">
              <w:rPr>
                <w:rFonts w:cstheme="minorHAnsi"/>
                <w:strike/>
                <w:sz w:val="22"/>
                <w:szCs w:val="22"/>
              </w:rPr>
              <w:t xml:space="preserve">i </w:t>
            </w:r>
            <w:r w:rsidR="00FA2AF8" w:rsidRPr="007776FC">
              <w:rPr>
                <w:rFonts w:cstheme="minorHAnsi"/>
                <w:strike/>
                <w:sz w:val="22"/>
                <w:szCs w:val="22"/>
              </w:rPr>
              <w:t xml:space="preserve">dawka </w:t>
            </w:r>
            <w:r w:rsidRPr="007776FC">
              <w:rPr>
                <w:rFonts w:cstheme="minorHAnsi"/>
                <w:strike/>
                <w:sz w:val="22"/>
                <w:szCs w:val="22"/>
              </w:rPr>
              <w:t>pochłonięta</w:t>
            </w:r>
            <w:r w:rsidR="00AC0201" w:rsidRPr="007776FC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19CD95CD" w14:textId="77777777" w:rsidR="00742A43" w:rsidRPr="007776FC" w:rsidRDefault="00742A43" w:rsidP="00742A43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strike/>
                <w:sz w:val="22"/>
                <w:szCs w:val="22"/>
              </w:rPr>
            </w:pPr>
            <w:r w:rsidRPr="007776FC">
              <w:rPr>
                <w:rFonts w:eastAsiaTheme="minorEastAsia" w:cstheme="minorHAnsi"/>
                <w:strike/>
                <w:sz w:val="22"/>
                <w:szCs w:val="22"/>
              </w:rPr>
              <w:t>wyjaśnia na czym polega datowanie szczątków biologicznych węglem-14</w:t>
            </w:r>
            <w:r w:rsidR="00AC0201" w:rsidRPr="007776FC">
              <w:rPr>
                <w:rFonts w:eastAsiaTheme="minorEastAsia" w:cstheme="minorHAnsi"/>
                <w:strike/>
                <w:sz w:val="22"/>
                <w:szCs w:val="22"/>
              </w:rPr>
              <w:t>,</w:t>
            </w:r>
          </w:p>
          <w:p w14:paraId="7EF89FFA" w14:textId="77777777" w:rsidR="002206D5" w:rsidRPr="007776FC" w:rsidRDefault="00FA2272" w:rsidP="002206D5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strike/>
                <w:sz w:val="22"/>
                <w:szCs w:val="22"/>
              </w:rPr>
            </w:pPr>
            <w:r w:rsidRPr="007776FC">
              <w:rPr>
                <w:rFonts w:eastAsiaTheme="minorEastAsia" w:cstheme="minorHAnsi"/>
                <w:strike/>
                <w:sz w:val="22"/>
                <w:szCs w:val="22"/>
              </w:rPr>
              <w:t xml:space="preserve">wyjaśnia, czym są efekty </w:t>
            </w:r>
            <w:r w:rsidRPr="007776FC">
              <w:rPr>
                <w:rFonts w:eastAsiaTheme="minorEastAsia" w:cstheme="minorHAnsi"/>
                <w:strike/>
                <w:sz w:val="22"/>
                <w:szCs w:val="22"/>
              </w:rPr>
              <w:lastRenderedPageBreak/>
              <w:t>jądrowe</w:t>
            </w:r>
            <w:r w:rsidR="002206D5" w:rsidRPr="007776FC">
              <w:rPr>
                <w:rFonts w:eastAsiaTheme="minorEastAsia" w:cstheme="minorHAnsi"/>
                <w:strike/>
                <w:sz w:val="22"/>
                <w:szCs w:val="22"/>
              </w:rPr>
              <w:t xml:space="preserve">, </w:t>
            </w:r>
            <w:r w:rsidRPr="007776FC">
              <w:rPr>
                <w:rFonts w:eastAsiaTheme="minorEastAsia" w:cstheme="minorHAnsi"/>
                <w:strike/>
                <w:sz w:val="22"/>
                <w:szCs w:val="22"/>
              </w:rPr>
              <w:t>efekty radiacyjne</w:t>
            </w:r>
            <w:r w:rsidR="002206D5" w:rsidRPr="007776FC">
              <w:rPr>
                <w:rFonts w:eastAsiaTheme="minorEastAsia" w:cstheme="minorHAnsi"/>
                <w:strike/>
                <w:sz w:val="22"/>
                <w:szCs w:val="22"/>
              </w:rPr>
              <w:t xml:space="preserve"> i radioliza</w:t>
            </w:r>
            <w:r w:rsidR="00AC0201" w:rsidRPr="007776FC">
              <w:rPr>
                <w:rFonts w:eastAsiaTheme="minorEastAsia" w:cstheme="minorHAnsi"/>
                <w:strike/>
                <w:sz w:val="22"/>
                <w:szCs w:val="22"/>
              </w:rPr>
              <w:t>,</w:t>
            </w:r>
          </w:p>
          <w:p w14:paraId="231E371A" w14:textId="77777777" w:rsidR="00FA2AF8" w:rsidRPr="007776FC" w:rsidRDefault="002206D5" w:rsidP="00510BA4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strike/>
                <w:sz w:val="22"/>
                <w:szCs w:val="22"/>
              </w:rPr>
            </w:pPr>
            <w:r w:rsidRPr="007776FC">
              <w:rPr>
                <w:rFonts w:eastAsiaTheme="minorEastAsia" w:cstheme="minorHAnsi"/>
                <w:strike/>
                <w:sz w:val="22"/>
                <w:szCs w:val="22"/>
              </w:rPr>
              <w:t>wyjaśnia co to jest aktywność promieniotwórcza źródła</w:t>
            </w:r>
            <w:r w:rsidR="00AC0201" w:rsidRPr="007776FC">
              <w:rPr>
                <w:rFonts w:eastAsiaTheme="minorEastAsia" w:cstheme="minorHAnsi"/>
                <w:strike/>
                <w:sz w:val="22"/>
                <w:szCs w:val="22"/>
              </w:rPr>
              <w:t>,</w:t>
            </w:r>
          </w:p>
          <w:p w14:paraId="5934AEE5" w14:textId="77777777" w:rsidR="00EE3D2A" w:rsidRPr="007776FC" w:rsidRDefault="00FA2AF8" w:rsidP="00EE3D2A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strike/>
                <w:sz w:val="22"/>
                <w:szCs w:val="22"/>
              </w:rPr>
            </w:pPr>
            <w:r w:rsidRPr="007776FC">
              <w:rPr>
                <w:rFonts w:cstheme="minorHAnsi"/>
                <w:strike/>
                <w:sz w:val="22"/>
                <w:szCs w:val="22"/>
              </w:rPr>
              <w:t>wyjaśnia, w jakich jednostkach wy</w:t>
            </w:r>
            <w:r w:rsidRPr="007776FC">
              <w:rPr>
                <w:rFonts w:cstheme="minorHAnsi"/>
                <w:strike/>
                <w:sz w:val="22"/>
                <w:szCs w:val="22"/>
              </w:rPr>
              <w:softHyphen/>
              <w:t xml:space="preserve">raża się aktywność promieniotwórczą, </w:t>
            </w:r>
            <w:r w:rsidRPr="007776FC">
              <w:rPr>
                <w:rFonts w:eastAsiaTheme="minorEastAsia" w:cstheme="minorHAnsi"/>
                <w:strike/>
                <w:sz w:val="22"/>
                <w:szCs w:val="22"/>
              </w:rPr>
              <w:t>dawka pochłonięta, dawka skuteczna</w:t>
            </w:r>
            <w:r w:rsidR="00AC0201" w:rsidRPr="007776FC">
              <w:rPr>
                <w:rFonts w:eastAsiaTheme="minorEastAsia" w:cstheme="minorHAnsi"/>
                <w:strike/>
                <w:sz w:val="22"/>
                <w:szCs w:val="22"/>
              </w:rPr>
              <w:t>,</w:t>
            </w:r>
          </w:p>
          <w:p w14:paraId="552667D9" w14:textId="77777777" w:rsidR="00EE3D2A" w:rsidRPr="00614953" w:rsidRDefault="00EE3D2A" w:rsidP="00614953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7776FC">
              <w:rPr>
                <w:rFonts w:eastAsiaTheme="minorEastAsia" w:cstheme="minorHAnsi"/>
                <w:strike/>
                <w:sz w:val="22"/>
                <w:szCs w:val="22"/>
              </w:rPr>
              <w:t>wyjaśnia czym różni się uran niskowzbogacony od uranu wysokowzbogaconego</w:t>
            </w:r>
            <w:r w:rsidR="00AC0201" w:rsidRPr="007776FC">
              <w:rPr>
                <w:rFonts w:eastAsiaTheme="minorEastAsia" w:cstheme="minorHAnsi"/>
                <w:strike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3D6AD5CF" w14:textId="77777777" w:rsidR="009E1CF6" w:rsidRDefault="00283DD8" w:rsidP="009E1CF6">
            <w:p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lastRenderedPageBreak/>
              <w:t>Uczeń</w:t>
            </w:r>
            <w:r w:rsidR="002A426A">
              <w:rPr>
                <w:rFonts w:cstheme="minorHAnsi"/>
                <w:sz w:val="22"/>
                <w:szCs w:val="22"/>
              </w:rPr>
              <w:t>:</w:t>
            </w:r>
          </w:p>
          <w:p w14:paraId="46994835" w14:textId="77777777" w:rsidR="009E1CF6" w:rsidRDefault="009E1CF6" w:rsidP="00C7747C">
            <w:pPr>
              <w:numPr>
                <w:ilvl w:val="0"/>
                <w:numId w:val="3"/>
              </w:numPr>
              <w:tabs>
                <w:tab w:val="num" w:pos="264"/>
              </w:tabs>
              <w:ind w:left="658" w:hanging="30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ustosunkowuje się krytycznie do treści postulatów Daltona w kontekście współczesnej wiedzy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0173E336" w14:textId="77777777" w:rsidR="009E1CF6" w:rsidRDefault="009E1CF6" w:rsidP="00C7747C">
            <w:pPr>
              <w:numPr>
                <w:ilvl w:val="0"/>
                <w:numId w:val="3"/>
              </w:numPr>
              <w:tabs>
                <w:tab w:val="num" w:pos="264"/>
              </w:tabs>
              <w:ind w:left="658" w:hanging="30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zjawisko defektu masy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55E04CCF" w14:textId="77777777" w:rsidR="00C7747C" w:rsidRDefault="00283DD8" w:rsidP="00C7747C">
            <w:pPr>
              <w:numPr>
                <w:ilvl w:val="0"/>
                <w:numId w:val="3"/>
              </w:numPr>
              <w:tabs>
                <w:tab w:val="num" w:pos="264"/>
              </w:tabs>
              <w:ind w:left="658" w:hanging="301"/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 xml:space="preserve">oblicza skład </w:t>
            </w:r>
            <w:r w:rsidR="002A426A">
              <w:rPr>
                <w:rFonts w:cstheme="minorHAnsi"/>
                <w:sz w:val="22"/>
                <w:szCs w:val="22"/>
              </w:rPr>
              <w:t>izotopowy pierwiastka</w:t>
            </w:r>
            <w:r w:rsidR="008101BD">
              <w:rPr>
                <w:rFonts w:cstheme="minorHAnsi"/>
                <w:sz w:val="22"/>
                <w:szCs w:val="22"/>
              </w:rPr>
              <w:t xml:space="preserve">, znając masę izotopu, liczbę masową </w:t>
            </w:r>
            <w:r w:rsidRPr="006F2AC7">
              <w:rPr>
                <w:rFonts w:cstheme="minorHAnsi"/>
                <w:sz w:val="22"/>
                <w:szCs w:val="22"/>
              </w:rPr>
              <w:t>lub liczb</w:t>
            </w:r>
            <w:r w:rsidR="008101BD">
              <w:rPr>
                <w:rFonts w:cstheme="minorHAnsi"/>
                <w:sz w:val="22"/>
                <w:szCs w:val="22"/>
              </w:rPr>
              <w:t>ę</w:t>
            </w:r>
            <w:r w:rsidRPr="006F2AC7">
              <w:rPr>
                <w:rFonts w:cstheme="minorHAnsi"/>
                <w:sz w:val="22"/>
                <w:szCs w:val="22"/>
              </w:rPr>
              <w:t xml:space="preserve"> neutronów oraz średni</w:t>
            </w:r>
            <w:r w:rsidR="008101BD">
              <w:rPr>
                <w:rFonts w:cstheme="minorHAnsi"/>
                <w:sz w:val="22"/>
                <w:szCs w:val="22"/>
              </w:rPr>
              <w:t>ą</w:t>
            </w:r>
            <w:r w:rsidRPr="006F2AC7">
              <w:rPr>
                <w:rFonts w:cstheme="minorHAnsi"/>
                <w:sz w:val="22"/>
                <w:szCs w:val="22"/>
              </w:rPr>
              <w:t xml:space="preserve"> mas</w:t>
            </w:r>
            <w:r w:rsidR="008101BD">
              <w:rPr>
                <w:rFonts w:cstheme="minorHAnsi"/>
                <w:sz w:val="22"/>
                <w:szCs w:val="22"/>
              </w:rPr>
              <w:t>ę</w:t>
            </w:r>
            <w:r w:rsidRPr="006F2AC7">
              <w:rPr>
                <w:rFonts w:cstheme="minorHAnsi"/>
                <w:sz w:val="22"/>
                <w:szCs w:val="22"/>
              </w:rPr>
              <w:t xml:space="preserve"> atomow</w:t>
            </w:r>
            <w:r w:rsidR="008101BD">
              <w:rPr>
                <w:rFonts w:cstheme="minorHAnsi"/>
                <w:sz w:val="22"/>
                <w:szCs w:val="22"/>
              </w:rPr>
              <w:t>ą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18EF71E7" w14:textId="77777777" w:rsidR="00C7747C" w:rsidRPr="007776FC" w:rsidRDefault="006F2AC7" w:rsidP="00C7747C">
            <w:pPr>
              <w:numPr>
                <w:ilvl w:val="0"/>
                <w:numId w:val="3"/>
              </w:numPr>
              <w:tabs>
                <w:tab w:val="num" w:pos="264"/>
              </w:tabs>
              <w:ind w:left="658" w:hanging="301"/>
              <w:rPr>
                <w:rFonts w:cstheme="minorHAnsi"/>
                <w:strike/>
                <w:sz w:val="22"/>
                <w:szCs w:val="22"/>
              </w:rPr>
            </w:pPr>
            <w:r w:rsidRPr="007776FC">
              <w:rPr>
                <w:rFonts w:cstheme="minorHAnsi"/>
                <w:strike/>
                <w:sz w:val="22"/>
                <w:szCs w:val="22"/>
              </w:rPr>
              <w:t xml:space="preserve">oblicza </w:t>
            </w:r>
            <w:r w:rsidR="002A426A" w:rsidRPr="007776FC">
              <w:rPr>
                <w:rFonts w:cstheme="minorHAnsi"/>
                <w:strike/>
                <w:sz w:val="22"/>
                <w:szCs w:val="22"/>
              </w:rPr>
              <w:t>czas połowicznego zaniku</w:t>
            </w:r>
            <w:r w:rsidRPr="007776FC">
              <w:rPr>
                <w:rFonts w:cstheme="minorHAnsi"/>
                <w:strike/>
                <w:sz w:val="22"/>
                <w:szCs w:val="22"/>
              </w:rPr>
              <w:t xml:space="preserve"> na podstawie </w:t>
            </w:r>
            <w:r w:rsidR="008101BD" w:rsidRPr="007776FC">
              <w:rPr>
                <w:rFonts w:cstheme="minorHAnsi"/>
                <w:strike/>
                <w:sz w:val="22"/>
                <w:szCs w:val="22"/>
              </w:rPr>
              <w:t>zmian</w:t>
            </w:r>
            <w:r w:rsidRPr="007776FC">
              <w:rPr>
                <w:rFonts w:cstheme="minorHAnsi"/>
                <w:strike/>
                <w:sz w:val="22"/>
                <w:szCs w:val="22"/>
              </w:rPr>
              <w:t xml:space="preserve"> mas</w:t>
            </w:r>
            <w:r w:rsidR="008101BD" w:rsidRPr="007776FC">
              <w:rPr>
                <w:rFonts w:cstheme="minorHAnsi"/>
                <w:strike/>
                <w:sz w:val="22"/>
                <w:szCs w:val="22"/>
              </w:rPr>
              <w:t>y</w:t>
            </w:r>
            <w:r w:rsidRPr="007776FC">
              <w:rPr>
                <w:rFonts w:cstheme="minorHAnsi"/>
                <w:strike/>
                <w:sz w:val="22"/>
                <w:szCs w:val="22"/>
              </w:rPr>
              <w:t xml:space="preserve"> substancji promieniotwórcz</w:t>
            </w:r>
            <w:r w:rsidR="008101BD" w:rsidRPr="007776FC">
              <w:rPr>
                <w:rFonts w:cstheme="minorHAnsi"/>
                <w:strike/>
                <w:sz w:val="22"/>
                <w:szCs w:val="22"/>
              </w:rPr>
              <w:t>ej w czasie</w:t>
            </w:r>
            <w:r w:rsidR="00AC0201" w:rsidRPr="007776FC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34F15B8C" w14:textId="77777777" w:rsidR="00C7747C" w:rsidRPr="007776FC" w:rsidRDefault="006F2AC7" w:rsidP="00C7747C">
            <w:pPr>
              <w:numPr>
                <w:ilvl w:val="0"/>
                <w:numId w:val="3"/>
              </w:numPr>
              <w:tabs>
                <w:tab w:val="num" w:pos="264"/>
              </w:tabs>
              <w:ind w:left="658" w:hanging="301"/>
              <w:rPr>
                <w:rFonts w:cstheme="minorHAnsi"/>
                <w:strike/>
                <w:sz w:val="22"/>
                <w:szCs w:val="22"/>
              </w:rPr>
            </w:pPr>
            <w:r w:rsidRPr="007776FC">
              <w:rPr>
                <w:rFonts w:cstheme="minorHAnsi"/>
                <w:strike/>
                <w:sz w:val="22"/>
                <w:szCs w:val="22"/>
              </w:rPr>
              <w:t>sporządz</w:t>
            </w:r>
            <w:r w:rsidR="002A426A" w:rsidRPr="007776FC">
              <w:rPr>
                <w:rFonts w:cstheme="minorHAnsi"/>
                <w:strike/>
                <w:sz w:val="22"/>
                <w:szCs w:val="22"/>
              </w:rPr>
              <w:t>a</w:t>
            </w:r>
            <w:r w:rsidRPr="007776FC">
              <w:rPr>
                <w:rFonts w:cstheme="minorHAnsi"/>
                <w:strike/>
                <w:sz w:val="22"/>
                <w:szCs w:val="22"/>
              </w:rPr>
              <w:t xml:space="preserve"> i interpret</w:t>
            </w:r>
            <w:r w:rsidR="002A426A" w:rsidRPr="007776FC">
              <w:rPr>
                <w:rFonts w:cstheme="minorHAnsi"/>
                <w:strike/>
                <w:sz w:val="22"/>
                <w:szCs w:val="22"/>
              </w:rPr>
              <w:t>uje</w:t>
            </w:r>
            <w:r w:rsidRPr="007776FC">
              <w:rPr>
                <w:rFonts w:cstheme="minorHAnsi"/>
                <w:strike/>
                <w:sz w:val="22"/>
                <w:szCs w:val="22"/>
              </w:rPr>
              <w:t xml:space="preserve"> wy</w:t>
            </w:r>
            <w:r w:rsidRPr="007776FC">
              <w:rPr>
                <w:rFonts w:cstheme="minorHAnsi"/>
                <w:strike/>
                <w:sz w:val="22"/>
                <w:szCs w:val="22"/>
              </w:rPr>
              <w:softHyphen/>
              <w:t>kres zależności masy izotopu od</w:t>
            </w:r>
            <w:r w:rsidR="002A426A" w:rsidRPr="007776FC">
              <w:rPr>
                <w:rFonts w:cstheme="minorHAnsi"/>
                <w:strike/>
                <w:sz w:val="22"/>
                <w:szCs w:val="22"/>
              </w:rPr>
              <w:t xml:space="preserve"> </w:t>
            </w:r>
            <w:r w:rsidRPr="007776FC">
              <w:rPr>
                <w:rFonts w:cstheme="minorHAnsi"/>
                <w:strike/>
                <w:sz w:val="22"/>
                <w:szCs w:val="22"/>
              </w:rPr>
              <w:t>czasu</w:t>
            </w:r>
            <w:r w:rsidR="00AC0201" w:rsidRPr="007776FC">
              <w:rPr>
                <w:rFonts w:cstheme="minorHAnsi"/>
                <w:strike/>
                <w:sz w:val="22"/>
                <w:szCs w:val="22"/>
              </w:rPr>
              <w:t>,</w:t>
            </w:r>
            <w:r w:rsidRPr="007776FC">
              <w:rPr>
                <w:rFonts w:cstheme="minorHAnsi"/>
                <w:strike/>
                <w:sz w:val="22"/>
                <w:szCs w:val="22"/>
              </w:rPr>
              <w:t xml:space="preserve"> </w:t>
            </w:r>
          </w:p>
          <w:p w14:paraId="2A51DF47" w14:textId="77777777" w:rsidR="00C7747C" w:rsidRPr="007776FC" w:rsidRDefault="006F2AC7" w:rsidP="00C7747C">
            <w:pPr>
              <w:numPr>
                <w:ilvl w:val="0"/>
                <w:numId w:val="3"/>
              </w:numPr>
              <w:tabs>
                <w:tab w:val="num" w:pos="264"/>
              </w:tabs>
              <w:ind w:left="658" w:hanging="301"/>
              <w:rPr>
                <w:rFonts w:cstheme="minorHAnsi"/>
                <w:strike/>
                <w:sz w:val="22"/>
                <w:szCs w:val="22"/>
              </w:rPr>
            </w:pPr>
            <w:r w:rsidRPr="007776FC">
              <w:rPr>
                <w:rFonts w:cstheme="minorHAnsi"/>
                <w:strike/>
                <w:sz w:val="22"/>
                <w:szCs w:val="22"/>
              </w:rPr>
              <w:t>wykaz</w:t>
            </w:r>
            <w:r w:rsidR="002A426A" w:rsidRPr="007776FC">
              <w:rPr>
                <w:rFonts w:cstheme="minorHAnsi"/>
                <w:strike/>
                <w:sz w:val="22"/>
                <w:szCs w:val="22"/>
              </w:rPr>
              <w:t>uje</w:t>
            </w:r>
            <w:r w:rsidRPr="007776FC">
              <w:rPr>
                <w:rFonts w:cstheme="minorHAnsi"/>
                <w:strike/>
                <w:sz w:val="22"/>
                <w:szCs w:val="22"/>
              </w:rPr>
              <w:t xml:space="preserve"> różnice między procesem kontrolowanego i nieko</w:t>
            </w:r>
            <w:r w:rsidR="00C83566" w:rsidRPr="007776FC">
              <w:rPr>
                <w:rFonts w:cstheme="minorHAnsi"/>
                <w:strike/>
                <w:sz w:val="22"/>
                <w:szCs w:val="22"/>
              </w:rPr>
              <w:t>n</w:t>
            </w:r>
            <w:r w:rsidRPr="007776FC">
              <w:rPr>
                <w:rFonts w:cstheme="minorHAnsi"/>
                <w:strike/>
                <w:sz w:val="22"/>
                <w:szCs w:val="22"/>
              </w:rPr>
              <w:t>trolowanego rozszczepienia ją</w:t>
            </w:r>
            <w:r w:rsidRPr="007776FC">
              <w:rPr>
                <w:rFonts w:cstheme="minorHAnsi"/>
                <w:strike/>
                <w:sz w:val="22"/>
                <w:szCs w:val="22"/>
              </w:rPr>
              <w:softHyphen/>
              <w:t>drowego</w:t>
            </w:r>
            <w:r w:rsidR="00AC0201" w:rsidRPr="007776FC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21EF8355" w14:textId="77777777" w:rsidR="006F2AC7" w:rsidRPr="007776FC" w:rsidRDefault="006F2AC7" w:rsidP="00C7747C">
            <w:pPr>
              <w:numPr>
                <w:ilvl w:val="0"/>
                <w:numId w:val="3"/>
              </w:numPr>
              <w:tabs>
                <w:tab w:val="num" w:pos="264"/>
              </w:tabs>
              <w:ind w:left="658" w:hanging="301"/>
              <w:rPr>
                <w:rFonts w:cstheme="minorHAnsi"/>
                <w:strike/>
                <w:sz w:val="22"/>
                <w:szCs w:val="22"/>
              </w:rPr>
            </w:pPr>
            <w:r w:rsidRPr="007776FC">
              <w:rPr>
                <w:rFonts w:cstheme="minorHAnsi"/>
                <w:strike/>
                <w:sz w:val="22"/>
                <w:szCs w:val="22"/>
              </w:rPr>
              <w:t>wyjaśni</w:t>
            </w:r>
            <w:r w:rsidR="002A426A" w:rsidRPr="007776FC">
              <w:rPr>
                <w:rFonts w:cstheme="minorHAnsi"/>
                <w:strike/>
                <w:sz w:val="22"/>
                <w:szCs w:val="22"/>
              </w:rPr>
              <w:t>a</w:t>
            </w:r>
            <w:r w:rsidRPr="007776FC">
              <w:rPr>
                <w:rFonts w:cstheme="minorHAnsi"/>
                <w:strike/>
                <w:sz w:val="22"/>
                <w:szCs w:val="22"/>
              </w:rPr>
              <w:t>, w jakim celu przeprowa</w:t>
            </w:r>
            <w:r w:rsidRPr="007776FC">
              <w:rPr>
                <w:rFonts w:cstheme="minorHAnsi"/>
                <w:strike/>
                <w:sz w:val="22"/>
                <w:szCs w:val="22"/>
              </w:rPr>
              <w:softHyphen/>
              <w:t>dza się wzbogacanie uranu</w:t>
            </w:r>
            <w:r w:rsidR="00AC0201" w:rsidRPr="007776FC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7C8E13DD" w14:textId="77777777" w:rsidR="00EE3D2A" w:rsidRPr="007776FC" w:rsidRDefault="00EE3D2A" w:rsidP="00C7747C">
            <w:pPr>
              <w:numPr>
                <w:ilvl w:val="0"/>
                <w:numId w:val="3"/>
              </w:numPr>
              <w:tabs>
                <w:tab w:val="num" w:pos="264"/>
              </w:tabs>
              <w:ind w:left="658" w:hanging="301"/>
              <w:rPr>
                <w:rFonts w:cstheme="minorHAnsi"/>
                <w:strike/>
                <w:sz w:val="22"/>
                <w:szCs w:val="22"/>
              </w:rPr>
            </w:pPr>
            <w:r w:rsidRPr="007776FC">
              <w:rPr>
                <w:rFonts w:cstheme="minorHAnsi"/>
                <w:strike/>
                <w:sz w:val="22"/>
                <w:szCs w:val="22"/>
              </w:rPr>
              <w:t xml:space="preserve">wyjaśnia różnice w zasadach działania elektrowni węglowej i </w:t>
            </w:r>
            <w:r w:rsidRPr="007776FC">
              <w:rPr>
                <w:rFonts w:cstheme="minorHAnsi"/>
                <w:strike/>
                <w:sz w:val="22"/>
                <w:szCs w:val="22"/>
              </w:rPr>
              <w:lastRenderedPageBreak/>
              <w:t>elektrowni jądrowej</w:t>
            </w:r>
            <w:r w:rsidR="00AC0201" w:rsidRPr="007776FC">
              <w:rPr>
                <w:rFonts w:cstheme="minorHAnsi"/>
                <w:strike/>
                <w:sz w:val="22"/>
                <w:szCs w:val="22"/>
              </w:rPr>
              <w:t>.</w:t>
            </w:r>
          </w:p>
          <w:p w14:paraId="719D0A21" w14:textId="77777777" w:rsidR="006F2AC7" w:rsidRPr="006F2AC7" w:rsidRDefault="006F2AC7" w:rsidP="00C83566">
            <w:pPr>
              <w:rPr>
                <w:rFonts w:cstheme="minorHAnsi"/>
                <w:sz w:val="22"/>
                <w:szCs w:val="22"/>
              </w:rPr>
            </w:pPr>
          </w:p>
          <w:p w14:paraId="309A9624" w14:textId="77777777" w:rsidR="00283DD8" w:rsidRPr="006F2AC7" w:rsidRDefault="00283DD8" w:rsidP="00C8356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83DD8" w:rsidRPr="006F2AC7" w14:paraId="4161F7B8" w14:textId="77777777" w:rsidTr="00474046">
        <w:tc>
          <w:tcPr>
            <w:tcW w:w="1539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753B560" w14:textId="77777777" w:rsidR="00283DD8" w:rsidRPr="00AC0201" w:rsidRDefault="00283DD8" w:rsidP="00AC0201">
            <w:pPr>
              <w:pStyle w:val="Akapitzlist"/>
              <w:numPr>
                <w:ilvl w:val="0"/>
                <w:numId w:val="15"/>
              </w:numPr>
              <w:spacing w:before="60" w:after="60"/>
              <w:jc w:val="both"/>
              <w:rPr>
                <w:rFonts w:cstheme="minorHAnsi"/>
                <w:b/>
              </w:rPr>
            </w:pPr>
            <w:r w:rsidRPr="00AC0201">
              <w:rPr>
                <w:rFonts w:cstheme="minorHAnsi"/>
                <w:b/>
              </w:rPr>
              <w:lastRenderedPageBreak/>
              <w:t>Budowa atomy z elementami mechaniki kwantowej</w:t>
            </w:r>
          </w:p>
        </w:tc>
      </w:tr>
      <w:tr w:rsidR="002A426A" w:rsidRPr="006F2AC7" w14:paraId="24D352E9" w14:textId="77777777" w:rsidTr="00474046">
        <w:tc>
          <w:tcPr>
            <w:tcW w:w="3847" w:type="dxa"/>
            <w:shd w:val="clear" w:color="auto" w:fill="FFF2CC" w:themeFill="accent4" w:themeFillTint="33"/>
          </w:tcPr>
          <w:p w14:paraId="6669317F" w14:textId="77777777" w:rsidR="002A426A" w:rsidRPr="006F2AC7" w:rsidRDefault="002A426A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dopuszczający</w:t>
            </w:r>
          </w:p>
        </w:tc>
        <w:tc>
          <w:tcPr>
            <w:tcW w:w="3847" w:type="dxa"/>
            <w:shd w:val="clear" w:color="auto" w:fill="FFF2CC" w:themeFill="accent4" w:themeFillTint="33"/>
          </w:tcPr>
          <w:p w14:paraId="6C9CC54D" w14:textId="77777777" w:rsidR="002A426A" w:rsidRPr="006F2AC7" w:rsidRDefault="002A426A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dostateczny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554A17F4" w14:textId="77777777" w:rsidR="002A426A" w:rsidRPr="006F2AC7" w:rsidRDefault="002A426A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dobry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1685C495" w14:textId="77777777" w:rsidR="002A426A" w:rsidRPr="006F2AC7" w:rsidRDefault="002A426A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bardzo dobry</w:t>
            </w:r>
          </w:p>
        </w:tc>
      </w:tr>
      <w:tr w:rsidR="00283DD8" w:rsidRPr="006F2AC7" w14:paraId="2DEFA5D5" w14:textId="77777777" w:rsidTr="00474046">
        <w:tc>
          <w:tcPr>
            <w:tcW w:w="3847" w:type="dxa"/>
            <w:tcBorders>
              <w:bottom w:val="single" w:sz="4" w:space="0" w:color="auto"/>
            </w:tcBorders>
          </w:tcPr>
          <w:p w14:paraId="5A2072C2" w14:textId="77777777" w:rsidR="007147EA" w:rsidRDefault="007147EA" w:rsidP="007147E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Uczeń:</w:t>
            </w:r>
          </w:p>
          <w:p w14:paraId="29DF6C92" w14:textId="77777777" w:rsidR="001A1B88" w:rsidRPr="009D2285" w:rsidRDefault="001A1B88" w:rsidP="001A1B88">
            <w:pPr>
              <w:numPr>
                <w:ilvl w:val="0"/>
                <w:numId w:val="2"/>
              </w:numPr>
              <w:ind w:left="714" w:hanging="357"/>
              <w:rPr>
                <w:rFonts w:cstheme="minorHAnsi"/>
                <w:strike/>
                <w:sz w:val="22"/>
                <w:szCs w:val="22"/>
              </w:rPr>
            </w:pPr>
            <w:r w:rsidRPr="009D2285">
              <w:rPr>
                <w:rFonts w:cstheme="minorHAnsi"/>
                <w:strike/>
                <w:sz w:val="22"/>
                <w:szCs w:val="22"/>
              </w:rPr>
              <w:t>przedstawia zarys modelu atomu wg Thomsona</w:t>
            </w:r>
            <w:r w:rsidR="00AC0201" w:rsidRPr="009D2285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7B54ECAF" w14:textId="77777777" w:rsidR="001A1B88" w:rsidRPr="009D2285" w:rsidRDefault="001A1B88" w:rsidP="001A1B88">
            <w:pPr>
              <w:numPr>
                <w:ilvl w:val="0"/>
                <w:numId w:val="2"/>
              </w:numPr>
              <w:ind w:left="714" w:hanging="357"/>
              <w:rPr>
                <w:rFonts w:cstheme="minorHAnsi"/>
                <w:strike/>
                <w:sz w:val="22"/>
                <w:szCs w:val="22"/>
              </w:rPr>
            </w:pPr>
            <w:r w:rsidRPr="009D2285">
              <w:rPr>
                <w:rFonts w:cstheme="minorHAnsi"/>
                <w:strike/>
                <w:sz w:val="22"/>
                <w:szCs w:val="22"/>
              </w:rPr>
              <w:t>przedstawia zarys modelu atomu wg Rutherforda</w:t>
            </w:r>
            <w:r w:rsidR="00AC0201" w:rsidRPr="009D2285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0408F901" w14:textId="77777777" w:rsidR="001A1B88" w:rsidRPr="001A1B88" w:rsidRDefault="001A1B88" w:rsidP="001A1B88">
            <w:pPr>
              <w:numPr>
                <w:ilvl w:val="0"/>
                <w:numId w:val="2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1A1B88">
              <w:rPr>
                <w:rFonts w:cstheme="minorHAnsi"/>
                <w:sz w:val="22"/>
                <w:szCs w:val="22"/>
              </w:rPr>
              <w:t>przedstawia zarys modelu atomu wg Bohra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67453F67" w14:textId="77777777" w:rsidR="00D55347" w:rsidRDefault="00D55347" w:rsidP="00320AC1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przedstawia zarys współczesnego modelu budowy atomu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669E3A6B" w14:textId="77777777" w:rsidR="00283DD8" w:rsidRPr="006F2AC7" w:rsidRDefault="00283DD8" w:rsidP="00320AC1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wymieni</w:t>
            </w:r>
            <w:r w:rsidR="00320AC1">
              <w:rPr>
                <w:rFonts w:cstheme="minorHAnsi"/>
                <w:sz w:val="22"/>
                <w:szCs w:val="22"/>
              </w:rPr>
              <w:t>a</w:t>
            </w:r>
            <w:r w:rsidRPr="006F2AC7">
              <w:rPr>
                <w:rFonts w:cstheme="minorHAnsi"/>
                <w:sz w:val="22"/>
                <w:szCs w:val="22"/>
              </w:rPr>
              <w:t xml:space="preserve"> wielkości dot</w:t>
            </w:r>
            <w:r w:rsidR="00320AC1">
              <w:rPr>
                <w:rFonts w:cstheme="minorHAnsi"/>
                <w:sz w:val="22"/>
                <w:szCs w:val="22"/>
              </w:rPr>
              <w:t>yczące</w:t>
            </w:r>
            <w:r w:rsidRPr="006F2AC7">
              <w:rPr>
                <w:rFonts w:cstheme="minorHAnsi"/>
                <w:sz w:val="22"/>
                <w:szCs w:val="22"/>
              </w:rPr>
              <w:t xml:space="preserve"> ruchu elektronu, </w:t>
            </w:r>
            <w:r w:rsidR="00320AC1">
              <w:rPr>
                <w:rFonts w:cstheme="minorHAnsi"/>
                <w:sz w:val="22"/>
                <w:szCs w:val="22"/>
              </w:rPr>
              <w:t xml:space="preserve">które </w:t>
            </w:r>
            <w:r w:rsidRPr="006F2AC7">
              <w:rPr>
                <w:rFonts w:cstheme="minorHAnsi"/>
                <w:sz w:val="22"/>
                <w:szCs w:val="22"/>
              </w:rPr>
              <w:t>podlegają kwantowaniu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5F33F934" w14:textId="77777777" w:rsidR="00283DD8" w:rsidRPr="006F2AC7" w:rsidRDefault="00283DD8" w:rsidP="00320AC1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wykaz</w:t>
            </w:r>
            <w:r w:rsidR="00320AC1">
              <w:rPr>
                <w:rFonts w:cstheme="minorHAnsi"/>
                <w:sz w:val="22"/>
                <w:szCs w:val="22"/>
              </w:rPr>
              <w:t>uje</w:t>
            </w:r>
            <w:r w:rsidRPr="006F2AC7">
              <w:rPr>
                <w:rFonts w:cstheme="minorHAnsi"/>
                <w:sz w:val="22"/>
                <w:szCs w:val="22"/>
              </w:rPr>
              <w:t xml:space="preserve"> różnicę pomiędzy </w:t>
            </w:r>
            <w:r w:rsidRPr="006F2AC7">
              <w:rPr>
                <w:rFonts w:cstheme="minorHAnsi"/>
                <w:sz w:val="22"/>
                <w:szCs w:val="22"/>
              </w:rPr>
              <w:lastRenderedPageBreak/>
              <w:t xml:space="preserve">stanem podstawowym i </w:t>
            </w:r>
            <w:r w:rsidR="00320AC1">
              <w:rPr>
                <w:rFonts w:cstheme="minorHAnsi"/>
                <w:sz w:val="22"/>
                <w:szCs w:val="22"/>
              </w:rPr>
              <w:t xml:space="preserve">stanem </w:t>
            </w:r>
            <w:r w:rsidRPr="006F2AC7">
              <w:rPr>
                <w:rFonts w:cstheme="minorHAnsi"/>
                <w:sz w:val="22"/>
                <w:szCs w:val="22"/>
              </w:rPr>
              <w:t>wzbudzonym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67EC3407" w14:textId="77777777" w:rsidR="00283DD8" w:rsidRPr="00320AC1" w:rsidRDefault="00320AC1" w:rsidP="00320A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definicję pojęć:</w:t>
            </w:r>
            <w:r w:rsidR="00283DD8" w:rsidRPr="006F2AC7">
              <w:rPr>
                <w:rFonts w:cstheme="minorHAnsi"/>
                <w:sz w:val="22"/>
                <w:szCs w:val="22"/>
              </w:rPr>
              <w:t xml:space="preserve"> obszar orbitaln</w:t>
            </w:r>
            <w:r>
              <w:rPr>
                <w:rFonts w:cstheme="minorHAnsi"/>
                <w:sz w:val="22"/>
                <w:szCs w:val="22"/>
              </w:rPr>
              <w:t xml:space="preserve">y, </w:t>
            </w:r>
            <w:r w:rsidR="00283DD8" w:rsidRPr="00320AC1">
              <w:rPr>
                <w:rFonts w:cstheme="minorHAnsi"/>
                <w:sz w:val="22"/>
                <w:szCs w:val="22"/>
              </w:rPr>
              <w:t>powłoka elektro</w:t>
            </w:r>
            <w:r w:rsidR="00283DD8" w:rsidRPr="00320AC1">
              <w:rPr>
                <w:rFonts w:cstheme="minorHAnsi"/>
                <w:sz w:val="22"/>
                <w:szCs w:val="22"/>
              </w:rPr>
              <w:softHyphen/>
              <w:t>nowa, podpowłoka elektronowa i poziom orbitalny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6B94DF36" w14:textId="77777777" w:rsidR="00283DD8" w:rsidRPr="006F2AC7" w:rsidRDefault="00283DD8" w:rsidP="00320AC1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wymieni</w:t>
            </w:r>
            <w:r w:rsidR="00320AC1">
              <w:rPr>
                <w:rFonts w:cstheme="minorHAnsi"/>
                <w:sz w:val="22"/>
                <w:szCs w:val="22"/>
              </w:rPr>
              <w:t>a</w:t>
            </w:r>
            <w:r w:rsidRPr="006F2AC7">
              <w:rPr>
                <w:rFonts w:cstheme="minorHAnsi"/>
                <w:sz w:val="22"/>
                <w:szCs w:val="22"/>
              </w:rPr>
              <w:t xml:space="preserve"> bloki </w:t>
            </w:r>
            <w:r w:rsidR="00320AC1">
              <w:rPr>
                <w:rFonts w:cstheme="minorHAnsi"/>
                <w:sz w:val="22"/>
                <w:szCs w:val="22"/>
              </w:rPr>
              <w:t>energetyczne</w:t>
            </w:r>
            <w:r w:rsidRPr="006F2AC7">
              <w:rPr>
                <w:rFonts w:cstheme="minorHAnsi"/>
                <w:sz w:val="22"/>
                <w:szCs w:val="22"/>
              </w:rPr>
              <w:t xml:space="preserve"> w układzie okresowym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4943FF52" w14:textId="77777777" w:rsidR="00283DD8" w:rsidRDefault="00320AC1" w:rsidP="00320AC1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treść</w:t>
            </w:r>
            <w:r w:rsidR="00283DD8" w:rsidRPr="006F2AC7">
              <w:rPr>
                <w:rFonts w:cstheme="minorHAnsi"/>
                <w:sz w:val="22"/>
                <w:szCs w:val="22"/>
              </w:rPr>
              <w:t xml:space="preserve"> praw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="00283DD8" w:rsidRPr="006F2AC7">
              <w:rPr>
                <w:rFonts w:cstheme="minorHAnsi"/>
                <w:sz w:val="22"/>
                <w:szCs w:val="22"/>
              </w:rPr>
              <w:t xml:space="preserve"> okresowości w ujęciu makroskopowym i mikrosko</w:t>
            </w:r>
            <w:r w:rsidR="00283DD8" w:rsidRPr="006F2AC7">
              <w:rPr>
                <w:rFonts w:cstheme="minorHAnsi"/>
                <w:sz w:val="22"/>
                <w:szCs w:val="22"/>
              </w:rPr>
              <w:softHyphen/>
              <w:t>powym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50A6CB6C" w14:textId="77777777" w:rsidR="00E83AD3" w:rsidRPr="006F2AC7" w:rsidRDefault="00E83AD3" w:rsidP="00320AC1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omawia budowę układu okresowego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29D6D7E3" w14:textId="77777777" w:rsidR="00283DD8" w:rsidRPr="00320AC1" w:rsidRDefault="00320AC1" w:rsidP="00320AC1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definicję pojęć</w:t>
            </w:r>
            <w:r w:rsidR="00283DD8" w:rsidRPr="006F2AC7">
              <w:rPr>
                <w:rFonts w:cstheme="minorHAnsi"/>
                <w:sz w:val="22"/>
                <w:szCs w:val="22"/>
              </w:rPr>
              <w:t xml:space="preserve">: grupa główna, </w:t>
            </w:r>
            <w:r>
              <w:rPr>
                <w:rFonts w:cstheme="minorHAnsi"/>
                <w:sz w:val="22"/>
                <w:szCs w:val="22"/>
              </w:rPr>
              <w:t xml:space="preserve">grupa </w:t>
            </w:r>
            <w:r w:rsidR="00283DD8" w:rsidRPr="006F2AC7">
              <w:rPr>
                <w:rFonts w:cstheme="minorHAnsi"/>
                <w:sz w:val="22"/>
                <w:szCs w:val="22"/>
              </w:rPr>
              <w:t>poboczna, okres</w:t>
            </w:r>
            <w:r w:rsidR="00AC0201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14:paraId="3224D74A" w14:textId="77777777" w:rsidR="009E1CF6" w:rsidRPr="009E1CF6" w:rsidRDefault="009E1CF6" w:rsidP="009E1CF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4A63F1B9" w14:textId="77777777" w:rsidR="00345405" w:rsidRDefault="00283DD8" w:rsidP="0034540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określ</w:t>
            </w:r>
            <w:r w:rsidR="00345405">
              <w:rPr>
                <w:rFonts w:cstheme="minorHAnsi"/>
                <w:sz w:val="22"/>
                <w:szCs w:val="22"/>
              </w:rPr>
              <w:t>a</w:t>
            </w:r>
            <w:r w:rsidRPr="006F2AC7">
              <w:rPr>
                <w:rFonts w:cstheme="minorHAnsi"/>
                <w:sz w:val="22"/>
                <w:szCs w:val="22"/>
              </w:rPr>
              <w:t xml:space="preserve"> zmiany energii elektronu w zależności od głównej </w:t>
            </w:r>
            <w:r w:rsidR="00345405">
              <w:rPr>
                <w:rFonts w:cstheme="minorHAnsi"/>
                <w:sz w:val="22"/>
                <w:szCs w:val="22"/>
              </w:rPr>
              <w:t xml:space="preserve">i pobocznej </w:t>
            </w:r>
            <w:r w:rsidRPr="006F2AC7">
              <w:rPr>
                <w:rFonts w:cstheme="minorHAnsi"/>
                <w:sz w:val="22"/>
                <w:szCs w:val="22"/>
              </w:rPr>
              <w:t>liczby kwan</w:t>
            </w:r>
            <w:r w:rsidRPr="006F2AC7">
              <w:rPr>
                <w:rFonts w:cstheme="minorHAnsi"/>
                <w:sz w:val="22"/>
                <w:szCs w:val="22"/>
              </w:rPr>
              <w:softHyphen/>
              <w:t>towej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773D16C0" w14:textId="77777777" w:rsidR="00345405" w:rsidRPr="00345405" w:rsidRDefault="00283DD8" w:rsidP="0034540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45405">
              <w:rPr>
                <w:rFonts w:cstheme="minorHAnsi"/>
                <w:sz w:val="22"/>
                <w:szCs w:val="22"/>
              </w:rPr>
              <w:t xml:space="preserve">określa wartości liczb kwantowych </w:t>
            </w:r>
            <w:r w:rsidRPr="00345405">
              <w:rPr>
                <w:rFonts w:cstheme="minorHAnsi"/>
                <w:i/>
                <w:sz w:val="22"/>
                <w:szCs w:val="22"/>
              </w:rPr>
              <w:t>n, l, m, m</w:t>
            </w:r>
            <w:r w:rsidRPr="00345405">
              <w:rPr>
                <w:rFonts w:cstheme="minorHAnsi"/>
                <w:sz w:val="22"/>
                <w:szCs w:val="22"/>
                <w:vertAlign w:val="subscript"/>
              </w:rPr>
              <w:t>s</w:t>
            </w:r>
            <w:r w:rsidR="00AC0201" w:rsidRPr="00AC0201">
              <w:rPr>
                <w:rFonts w:cstheme="minorHAnsi"/>
                <w:sz w:val="22"/>
                <w:szCs w:val="22"/>
              </w:rPr>
              <w:t>,</w:t>
            </w:r>
          </w:p>
          <w:p w14:paraId="7D9ECE10" w14:textId="77777777" w:rsidR="00345405" w:rsidRDefault="00283DD8" w:rsidP="0034540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45405">
              <w:rPr>
                <w:rFonts w:cstheme="minorHAnsi"/>
                <w:sz w:val="22"/>
                <w:szCs w:val="22"/>
              </w:rPr>
              <w:t>wymieni</w:t>
            </w:r>
            <w:r w:rsidR="0020213A">
              <w:rPr>
                <w:rFonts w:cstheme="minorHAnsi"/>
                <w:sz w:val="22"/>
                <w:szCs w:val="22"/>
              </w:rPr>
              <w:t>a</w:t>
            </w:r>
            <w:r w:rsidRPr="00345405">
              <w:rPr>
                <w:rFonts w:cstheme="minorHAnsi"/>
                <w:sz w:val="22"/>
                <w:szCs w:val="22"/>
              </w:rPr>
              <w:t xml:space="preserve"> rodzaje powłok i podpo</w:t>
            </w:r>
            <w:r w:rsidRPr="00345405">
              <w:rPr>
                <w:rFonts w:cstheme="minorHAnsi"/>
                <w:sz w:val="22"/>
                <w:szCs w:val="22"/>
              </w:rPr>
              <w:softHyphen/>
              <w:t>włok elektronowych, określ</w:t>
            </w:r>
            <w:r w:rsidR="00345405">
              <w:rPr>
                <w:rFonts w:cstheme="minorHAnsi"/>
                <w:sz w:val="22"/>
                <w:szCs w:val="22"/>
              </w:rPr>
              <w:t>a</w:t>
            </w:r>
            <w:r w:rsidRPr="00345405">
              <w:rPr>
                <w:rFonts w:cstheme="minorHAnsi"/>
                <w:sz w:val="22"/>
                <w:szCs w:val="22"/>
              </w:rPr>
              <w:t xml:space="preserve"> ich po</w:t>
            </w:r>
            <w:r w:rsidRPr="00345405">
              <w:rPr>
                <w:rFonts w:cstheme="minorHAnsi"/>
                <w:sz w:val="22"/>
                <w:szCs w:val="22"/>
              </w:rPr>
              <w:softHyphen/>
              <w:t>jemność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505447DA" w14:textId="77777777" w:rsidR="00351591" w:rsidRDefault="00283DD8" w:rsidP="0035159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45405">
              <w:rPr>
                <w:rFonts w:cstheme="minorHAnsi"/>
                <w:sz w:val="22"/>
                <w:szCs w:val="22"/>
              </w:rPr>
              <w:t>wyjaśni</w:t>
            </w:r>
            <w:r w:rsidR="00345405">
              <w:rPr>
                <w:rFonts w:cstheme="minorHAnsi"/>
                <w:sz w:val="22"/>
                <w:szCs w:val="22"/>
              </w:rPr>
              <w:t>a</w:t>
            </w:r>
            <w:r w:rsidRPr="00345405">
              <w:rPr>
                <w:rFonts w:cstheme="minorHAnsi"/>
                <w:sz w:val="22"/>
                <w:szCs w:val="22"/>
              </w:rPr>
              <w:t xml:space="preserve"> zależność budowy pozają</w:t>
            </w:r>
            <w:r w:rsidRPr="00345405">
              <w:rPr>
                <w:rFonts w:cstheme="minorHAnsi"/>
                <w:sz w:val="22"/>
                <w:szCs w:val="22"/>
              </w:rPr>
              <w:softHyphen/>
              <w:t>drowej od położenia pierwiastka w układzie okresowym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4C5562C4" w14:textId="77777777" w:rsidR="00351591" w:rsidRDefault="00283DD8" w:rsidP="0035159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51591">
              <w:rPr>
                <w:rFonts w:cstheme="minorHAnsi"/>
                <w:sz w:val="22"/>
                <w:szCs w:val="22"/>
              </w:rPr>
              <w:t>zapis</w:t>
            </w:r>
            <w:r w:rsidR="0020213A">
              <w:rPr>
                <w:rFonts w:cstheme="minorHAnsi"/>
                <w:sz w:val="22"/>
                <w:szCs w:val="22"/>
              </w:rPr>
              <w:t>uje</w:t>
            </w:r>
            <w:r w:rsidRPr="00351591">
              <w:rPr>
                <w:rFonts w:cstheme="minorHAnsi"/>
                <w:sz w:val="22"/>
                <w:szCs w:val="22"/>
              </w:rPr>
              <w:t xml:space="preserve"> konfiguracje </w:t>
            </w:r>
            <w:r w:rsidRPr="00351591">
              <w:rPr>
                <w:rFonts w:cstheme="minorHAnsi"/>
                <w:sz w:val="22"/>
                <w:szCs w:val="22"/>
              </w:rPr>
              <w:lastRenderedPageBreak/>
              <w:t xml:space="preserve">elektronowe (powłokowe, podpowłokowe, orbitalne) </w:t>
            </w:r>
            <w:r w:rsidR="0020213A">
              <w:rPr>
                <w:rFonts w:cstheme="minorHAnsi"/>
                <w:sz w:val="22"/>
                <w:szCs w:val="22"/>
              </w:rPr>
              <w:t xml:space="preserve">pierwiastków </w:t>
            </w:r>
            <w:r w:rsidRPr="00351591">
              <w:rPr>
                <w:rFonts w:cstheme="minorHAnsi"/>
                <w:sz w:val="22"/>
                <w:szCs w:val="22"/>
              </w:rPr>
              <w:t xml:space="preserve">do </w:t>
            </w:r>
            <w:r w:rsidRPr="00351591">
              <w:rPr>
                <w:rFonts w:cstheme="minorHAnsi"/>
                <w:i/>
                <w:sz w:val="22"/>
                <w:szCs w:val="22"/>
              </w:rPr>
              <w:t>Z</w:t>
            </w:r>
            <w:r w:rsidRPr="00351591">
              <w:rPr>
                <w:rFonts w:cstheme="minorHAnsi"/>
                <w:sz w:val="22"/>
                <w:szCs w:val="22"/>
              </w:rPr>
              <w:t xml:space="preserve"> = 36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02BADA9D" w14:textId="77777777" w:rsidR="00283DD8" w:rsidRDefault="00283DD8" w:rsidP="0035159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51591">
              <w:rPr>
                <w:rFonts w:cstheme="minorHAnsi"/>
                <w:sz w:val="22"/>
                <w:szCs w:val="22"/>
              </w:rPr>
              <w:t>określa elek</w:t>
            </w:r>
            <w:r w:rsidRPr="00351591">
              <w:rPr>
                <w:rFonts w:cstheme="minorHAnsi"/>
                <w:sz w:val="22"/>
                <w:szCs w:val="22"/>
              </w:rPr>
              <w:softHyphen/>
              <w:t>trony walencyjne</w:t>
            </w:r>
            <w:r w:rsidR="0020213A">
              <w:rPr>
                <w:rFonts w:cstheme="minorHAnsi"/>
                <w:sz w:val="22"/>
                <w:szCs w:val="22"/>
              </w:rPr>
              <w:t xml:space="preserve"> dla pierwiastków wszystkich bloków energetycznych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5561719B" w14:textId="77777777" w:rsidR="00C131CE" w:rsidRDefault="00C131CE" w:rsidP="0035159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treść zakazu Pauliego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16502679" w14:textId="77777777" w:rsidR="00410CD2" w:rsidRPr="00351591" w:rsidRDefault="00410CD2" w:rsidP="0035159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treść i znaczenie reguły Hunda</w:t>
            </w:r>
            <w:r w:rsidR="00AC0201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1BE0AE4D" w14:textId="77777777" w:rsidR="009E1CF6" w:rsidRPr="009E1CF6" w:rsidRDefault="009E1CF6" w:rsidP="009E1CF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158B783F" w14:textId="77777777" w:rsidR="00351591" w:rsidRDefault="00283DD8" w:rsidP="0035159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51591">
              <w:rPr>
                <w:rFonts w:cstheme="minorHAnsi"/>
                <w:sz w:val="22"/>
                <w:szCs w:val="22"/>
              </w:rPr>
              <w:t>rozróżnia przestrzenie orbitalne</w:t>
            </w:r>
            <w:r w:rsidRPr="00351591">
              <w:rPr>
                <w:rFonts w:cstheme="minorHAnsi"/>
                <w:sz w:val="22"/>
                <w:szCs w:val="22"/>
              </w:rPr>
              <w:br/>
            </w:r>
            <w:r w:rsidR="00351591">
              <w:rPr>
                <w:rFonts w:cstheme="minorHAnsi"/>
                <w:sz w:val="22"/>
                <w:szCs w:val="22"/>
              </w:rPr>
              <w:t>trzech</w:t>
            </w:r>
            <w:r w:rsidRPr="00351591">
              <w:rPr>
                <w:rFonts w:cstheme="minorHAnsi"/>
                <w:sz w:val="22"/>
                <w:szCs w:val="22"/>
              </w:rPr>
              <w:t xml:space="preserve"> pierwszych powłok elektronowych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2290CC2D" w14:textId="77777777" w:rsidR="00351591" w:rsidRDefault="00283DD8" w:rsidP="0035159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51591">
              <w:rPr>
                <w:rFonts w:cstheme="minorHAnsi"/>
                <w:sz w:val="22"/>
                <w:szCs w:val="22"/>
              </w:rPr>
              <w:t>identyfik</w:t>
            </w:r>
            <w:r w:rsidR="00351591">
              <w:rPr>
                <w:rFonts w:cstheme="minorHAnsi"/>
                <w:sz w:val="22"/>
                <w:szCs w:val="22"/>
              </w:rPr>
              <w:t>uje</w:t>
            </w:r>
            <w:r w:rsidRPr="00351591">
              <w:rPr>
                <w:rFonts w:cstheme="minorHAnsi"/>
                <w:sz w:val="22"/>
                <w:szCs w:val="22"/>
              </w:rPr>
              <w:t xml:space="preserve"> pierwiastki w oparciu o budowę pozajądrową atomów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27F5922C" w14:textId="77777777" w:rsidR="00351591" w:rsidRDefault="00283DD8" w:rsidP="0035159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51591">
              <w:rPr>
                <w:rFonts w:cstheme="minorHAnsi"/>
                <w:sz w:val="22"/>
                <w:szCs w:val="22"/>
              </w:rPr>
              <w:t>zapis</w:t>
            </w:r>
            <w:r w:rsidR="00351591">
              <w:rPr>
                <w:rFonts w:cstheme="minorHAnsi"/>
                <w:sz w:val="22"/>
                <w:szCs w:val="22"/>
              </w:rPr>
              <w:t>uje</w:t>
            </w:r>
            <w:r w:rsidRPr="00351591">
              <w:rPr>
                <w:rFonts w:cstheme="minorHAnsi"/>
                <w:sz w:val="22"/>
                <w:szCs w:val="22"/>
              </w:rPr>
              <w:t xml:space="preserve"> konfiguracje elektronowe, </w:t>
            </w:r>
            <w:r w:rsidR="00351591">
              <w:rPr>
                <w:rFonts w:cstheme="minorHAnsi"/>
                <w:sz w:val="22"/>
                <w:szCs w:val="22"/>
              </w:rPr>
              <w:t xml:space="preserve">które uwzględniają promocje elektronowe dla </w:t>
            </w:r>
            <w:r w:rsidRPr="00351591">
              <w:rPr>
                <w:rFonts w:cstheme="minorHAnsi"/>
                <w:sz w:val="22"/>
                <w:szCs w:val="22"/>
              </w:rPr>
              <w:t>Cr</w:t>
            </w:r>
            <w:r w:rsidR="00351591">
              <w:rPr>
                <w:rFonts w:cstheme="minorHAnsi"/>
                <w:sz w:val="22"/>
                <w:szCs w:val="22"/>
              </w:rPr>
              <w:t xml:space="preserve"> i</w:t>
            </w:r>
            <w:r w:rsidRPr="00351591">
              <w:rPr>
                <w:rFonts w:cstheme="minorHAnsi"/>
                <w:sz w:val="22"/>
                <w:szCs w:val="22"/>
              </w:rPr>
              <w:t xml:space="preserve"> Cu</w:t>
            </w:r>
            <w:r w:rsidR="00351591">
              <w:rPr>
                <w:rFonts w:cstheme="minorHAnsi"/>
                <w:sz w:val="22"/>
                <w:szCs w:val="22"/>
              </w:rPr>
              <w:t xml:space="preserve"> </w:t>
            </w:r>
            <w:r w:rsidRPr="00351591">
              <w:rPr>
                <w:rFonts w:cstheme="minorHAnsi"/>
                <w:sz w:val="22"/>
                <w:szCs w:val="22"/>
              </w:rPr>
              <w:t>(powłokowe, podpo</w:t>
            </w:r>
            <w:r w:rsidRPr="00351591">
              <w:rPr>
                <w:rFonts w:cstheme="minorHAnsi"/>
                <w:sz w:val="22"/>
                <w:szCs w:val="22"/>
              </w:rPr>
              <w:softHyphen/>
              <w:t>włokowe i orbitalne)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12F561D4" w14:textId="77777777" w:rsidR="00351591" w:rsidRDefault="00283DD8" w:rsidP="0035159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51591">
              <w:rPr>
                <w:rFonts w:cstheme="minorHAnsi"/>
                <w:sz w:val="22"/>
                <w:szCs w:val="22"/>
              </w:rPr>
              <w:t>wskaz</w:t>
            </w:r>
            <w:r w:rsidR="00351591">
              <w:rPr>
                <w:rFonts w:cstheme="minorHAnsi"/>
                <w:sz w:val="22"/>
                <w:szCs w:val="22"/>
              </w:rPr>
              <w:t>uje</w:t>
            </w:r>
            <w:r w:rsidRPr="00351591">
              <w:rPr>
                <w:rFonts w:cstheme="minorHAnsi"/>
                <w:sz w:val="22"/>
                <w:szCs w:val="22"/>
              </w:rPr>
              <w:t xml:space="preserve"> elektrony sparowane i </w:t>
            </w:r>
            <w:r w:rsidRPr="00351591">
              <w:rPr>
                <w:rFonts w:cstheme="minorHAnsi"/>
                <w:sz w:val="22"/>
                <w:szCs w:val="22"/>
              </w:rPr>
              <w:lastRenderedPageBreak/>
              <w:t>niespa</w:t>
            </w:r>
            <w:r w:rsidRPr="00351591">
              <w:rPr>
                <w:rFonts w:cstheme="minorHAnsi"/>
                <w:sz w:val="22"/>
                <w:szCs w:val="22"/>
              </w:rPr>
              <w:softHyphen/>
              <w:t xml:space="preserve">rowane w zapisie </w:t>
            </w:r>
            <w:r w:rsidR="00351591">
              <w:rPr>
                <w:rFonts w:cstheme="minorHAnsi"/>
                <w:sz w:val="22"/>
                <w:szCs w:val="22"/>
              </w:rPr>
              <w:t>graficznym konfiguracji</w:t>
            </w:r>
            <w:r w:rsidRPr="00351591">
              <w:rPr>
                <w:rFonts w:cstheme="minorHAnsi"/>
                <w:sz w:val="22"/>
                <w:szCs w:val="22"/>
              </w:rPr>
              <w:t>,</w:t>
            </w:r>
          </w:p>
          <w:p w14:paraId="6AB6AC33" w14:textId="77777777" w:rsidR="00351591" w:rsidRDefault="00351591" w:rsidP="0035159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wskazuje, </w:t>
            </w:r>
            <w:r w:rsidR="00283DD8" w:rsidRPr="00351591">
              <w:rPr>
                <w:rFonts w:cstheme="minorHAnsi"/>
                <w:sz w:val="22"/>
                <w:szCs w:val="22"/>
              </w:rPr>
              <w:t>jakimi liczbami kwantowymi różnią się elek</w:t>
            </w:r>
            <w:r w:rsidR="00283DD8" w:rsidRPr="00351591">
              <w:rPr>
                <w:rFonts w:cstheme="minorHAnsi"/>
                <w:sz w:val="22"/>
                <w:szCs w:val="22"/>
              </w:rPr>
              <w:softHyphen/>
              <w:t>trony sparowane i niesparowane danej podpowłoki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7CF9047A" w14:textId="77777777" w:rsidR="00351591" w:rsidRDefault="00283DD8" w:rsidP="0035159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51591">
              <w:rPr>
                <w:rFonts w:cstheme="minorHAnsi"/>
                <w:sz w:val="22"/>
                <w:szCs w:val="22"/>
              </w:rPr>
              <w:t>identyfik</w:t>
            </w:r>
            <w:r w:rsidR="00351591">
              <w:rPr>
                <w:rFonts w:cstheme="minorHAnsi"/>
                <w:sz w:val="22"/>
                <w:szCs w:val="22"/>
              </w:rPr>
              <w:t>uje</w:t>
            </w:r>
            <w:r w:rsidRPr="00351591">
              <w:rPr>
                <w:rFonts w:cstheme="minorHAnsi"/>
                <w:sz w:val="22"/>
                <w:szCs w:val="22"/>
              </w:rPr>
              <w:t xml:space="preserve"> pierwiastki o podanej powłokowej konfiguracji walencyjnej,</w:t>
            </w:r>
          </w:p>
          <w:p w14:paraId="782DC85C" w14:textId="77777777" w:rsidR="00CA7F63" w:rsidRDefault="00283DD8" w:rsidP="00E83AD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51591">
              <w:rPr>
                <w:rFonts w:cstheme="minorHAnsi"/>
                <w:sz w:val="22"/>
                <w:szCs w:val="22"/>
              </w:rPr>
              <w:t>zapis</w:t>
            </w:r>
            <w:r w:rsidR="00351591">
              <w:rPr>
                <w:rFonts w:cstheme="minorHAnsi"/>
                <w:sz w:val="22"/>
                <w:szCs w:val="22"/>
              </w:rPr>
              <w:t>uje</w:t>
            </w:r>
            <w:r w:rsidRPr="00351591">
              <w:rPr>
                <w:rFonts w:cstheme="minorHAnsi"/>
                <w:sz w:val="22"/>
                <w:szCs w:val="22"/>
              </w:rPr>
              <w:t xml:space="preserve"> pełną i skróconą konfigurację podpowłokową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0F6C5DFF" w14:textId="77777777" w:rsidR="00E83AD3" w:rsidRPr="00E83AD3" w:rsidRDefault="00E83AD3" w:rsidP="00E83AD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omawia zmiany okresowych właściwości pierwiastków</w:t>
            </w:r>
            <w:r w:rsidR="00AC0201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4B5EBAC1" w14:textId="77777777" w:rsidR="009E1CF6" w:rsidRDefault="009E1CF6" w:rsidP="00C131C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Uczeń: </w:t>
            </w:r>
          </w:p>
          <w:p w14:paraId="0C2F6405" w14:textId="77777777" w:rsidR="00351591" w:rsidRPr="009E1CF6" w:rsidRDefault="006F2AC7" w:rsidP="00C131CE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9E1CF6">
              <w:rPr>
                <w:rFonts w:cstheme="minorHAnsi"/>
                <w:sz w:val="22"/>
                <w:szCs w:val="22"/>
              </w:rPr>
              <w:t>wyjaśni</w:t>
            </w:r>
            <w:r w:rsidR="00351591" w:rsidRPr="009E1CF6">
              <w:rPr>
                <w:rFonts w:cstheme="minorHAnsi"/>
                <w:sz w:val="22"/>
                <w:szCs w:val="22"/>
              </w:rPr>
              <w:t>a</w:t>
            </w:r>
            <w:r w:rsidRPr="009E1CF6">
              <w:rPr>
                <w:rFonts w:cstheme="minorHAnsi"/>
                <w:sz w:val="22"/>
                <w:szCs w:val="22"/>
              </w:rPr>
              <w:t xml:space="preserve"> </w:t>
            </w:r>
            <w:r w:rsidR="00351591" w:rsidRPr="009E1CF6">
              <w:rPr>
                <w:rFonts w:cstheme="minorHAnsi"/>
                <w:sz w:val="22"/>
                <w:szCs w:val="22"/>
              </w:rPr>
              <w:t>znaczenie</w:t>
            </w:r>
            <w:r w:rsidRPr="009E1CF6">
              <w:rPr>
                <w:rFonts w:cstheme="minorHAnsi"/>
                <w:sz w:val="22"/>
                <w:szCs w:val="22"/>
              </w:rPr>
              <w:t xml:space="preserve"> zasady nieoznacz</w:t>
            </w:r>
            <w:r w:rsidR="00351591" w:rsidRPr="009E1CF6">
              <w:rPr>
                <w:rFonts w:cstheme="minorHAnsi"/>
                <w:sz w:val="22"/>
                <w:szCs w:val="22"/>
              </w:rPr>
              <w:t>o</w:t>
            </w:r>
            <w:r w:rsidRPr="009E1CF6">
              <w:rPr>
                <w:rFonts w:cstheme="minorHAnsi"/>
                <w:sz w:val="22"/>
                <w:szCs w:val="22"/>
              </w:rPr>
              <w:t>no</w:t>
            </w:r>
            <w:r w:rsidRPr="009E1CF6">
              <w:rPr>
                <w:rFonts w:cstheme="minorHAnsi"/>
                <w:sz w:val="22"/>
                <w:szCs w:val="22"/>
              </w:rPr>
              <w:softHyphen/>
              <w:t xml:space="preserve">ści Heisenberga i </w:t>
            </w:r>
            <w:r w:rsidR="00351591" w:rsidRPr="009E1CF6">
              <w:rPr>
                <w:rFonts w:cstheme="minorHAnsi"/>
                <w:sz w:val="22"/>
                <w:szCs w:val="22"/>
              </w:rPr>
              <w:t>dualistycznej</w:t>
            </w:r>
            <w:r w:rsidRPr="009E1CF6">
              <w:rPr>
                <w:rFonts w:cstheme="minorHAnsi"/>
                <w:sz w:val="22"/>
                <w:szCs w:val="22"/>
              </w:rPr>
              <w:t xml:space="preserve"> natury elektronów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111CC87F" w14:textId="77777777" w:rsidR="00351591" w:rsidRDefault="006F2AC7" w:rsidP="00C131CE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51591">
              <w:rPr>
                <w:rFonts w:cstheme="minorHAnsi"/>
                <w:sz w:val="22"/>
                <w:szCs w:val="22"/>
              </w:rPr>
              <w:t>zapis</w:t>
            </w:r>
            <w:r w:rsidR="00351591">
              <w:rPr>
                <w:rFonts w:cstheme="minorHAnsi"/>
                <w:sz w:val="22"/>
                <w:szCs w:val="22"/>
              </w:rPr>
              <w:t>uje</w:t>
            </w:r>
            <w:r w:rsidRPr="00351591">
              <w:rPr>
                <w:rFonts w:cstheme="minorHAnsi"/>
                <w:sz w:val="22"/>
                <w:szCs w:val="22"/>
              </w:rPr>
              <w:t xml:space="preserve"> konfigurację elektronową podpowłokową i orbitalną dla wybranych </w:t>
            </w:r>
            <w:r w:rsidR="00351591">
              <w:rPr>
                <w:rFonts w:cstheme="minorHAnsi"/>
                <w:sz w:val="22"/>
                <w:szCs w:val="22"/>
              </w:rPr>
              <w:t>pierwiastków 5. i 6. okresu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184457DA" w14:textId="77777777" w:rsidR="00351591" w:rsidRDefault="006F2AC7" w:rsidP="00C131CE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51591">
              <w:rPr>
                <w:rFonts w:cstheme="minorHAnsi"/>
                <w:sz w:val="22"/>
                <w:szCs w:val="22"/>
              </w:rPr>
              <w:t>określa elektrony walencyjne, przedstawi</w:t>
            </w:r>
            <w:r w:rsidR="00351591">
              <w:rPr>
                <w:rFonts w:cstheme="minorHAnsi"/>
                <w:sz w:val="22"/>
                <w:szCs w:val="22"/>
              </w:rPr>
              <w:t>a</w:t>
            </w:r>
            <w:r w:rsidRPr="00351591">
              <w:rPr>
                <w:rFonts w:cstheme="minorHAnsi"/>
                <w:sz w:val="22"/>
                <w:szCs w:val="22"/>
              </w:rPr>
              <w:t xml:space="preserve"> je graficznie</w:t>
            </w:r>
            <w:r w:rsidR="00AC0201">
              <w:rPr>
                <w:rFonts w:cstheme="minorHAnsi"/>
                <w:sz w:val="22"/>
                <w:szCs w:val="22"/>
              </w:rPr>
              <w:t>,</w:t>
            </w:r>
          </w:p>
          <w:p w14:paraId="10EB0404" w14:textId="77777777" w:rsidR="006F2AC7" w:rsidRPr="00351591" w:rsidRDefault="006F2AC7" w:rsidP="00C131CE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51591">
              <w:rPr>
                <w:rFonts w:cstheme="minorHAnsi"/>
                <w:sz w:val="22"/>
                <w:szCs w:val="22"/>
              </w:rPr>
              <w:t>opis</w:t>
            </w:r>
            <w:r w:rsidR="00351591">
              <w:rPr>
                <w:rFonts w:cstheme="minorHAnsi"/>
                <w:sz w:val="22"/>
                <w:szCs w:val="22"/>
              </w:rPr>
              <w:t>uje</w:t>
            </w:r>
            <w:r w:rsidRPr="00351591">
              <w:rPr>
                <w:rFonts w:cstheme="minorHAnsi"/>
                <w:sz w:val="22"/>
                <w:szCs w:val="22"/>
              </w:rPr>
              <w:t xml:space="preserve"> stany kwantowe </w:t>
            </w:r>
            <w:r w:rsidR="00351591">
              <w:rPr>
                <w:rFonts w:cstheme="minorHAnsi"/>
                <w:sz w:val="22"/>
                <w:szCs w:val="22"/>
              </w:rPr>
              <w:t xml:space="preserve">elektronów walencyjnych </w:t>
            </w:r>
            <w:r w:rsidRPr="00351591">
              <w:rPr>
                <w:rFonts w:cstheme="minorHAnsi"/>
                <w:sz w:val="22"/>
                <w:szCs w:val="22"/>
              </w:rPr>
              <w:t>za pomocą liczb kwantowych</w:t>
            </w:r>
            <w:r w:rsidR="00AC0201">
              <w:rPr>
                <w:rFonts w:cstheme="minorHAnsi"/>
                <w:sz w:val="22"/>
                <w:szCs w:val="22"/>
              </w:rPr>
              <w:t>.</w:t>
            </w:r>
          </w:p>
          <w:p w14:paraId="2305BB50" w14:textId="77777777" w:rsidR="006F2AC7" w:rsidRPr="006F2AC7" w:rsidRDefault="006F2AC7" w:rsidP="00C131C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83DD8" w:rsidRPr="006F2AC7" w14:paraId="38D2710B" w14:textId="77777777" w:rsidTr="00474046">
        <w:tc>
          <w:tcPr>
            <w:tcW w:w="1539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DB9B7F1" w14:textId="77777777" w:rsidR="00283DD8" w:rsidRPr="00AA018C" w:rsidRDefault="00283DD8" w:rsidP="00AC0201">
            <w:pPr>
              <w:pStyle w:val="Akapitzlist"/>
              <w:numPr>
                <w:ilvl w:val="0"/>
                <w:numId w:val="15"/>
              </w:numPr>
              <w:spacing w:before="60" w:after="60"/>
              <w:jc w:val="both"/>
              <w:rPr>
                <w:rFonts w:cstheme="minorHAnsi"/>
                <w:b/>
              </w:rPr>
            </w:pPr>
            <w:r w:rsidRPr="00AA018C">
              <w:rPr>
                <w:rFonts w:cstheme="minorHAnsi"/>
                <w:b/>
              </w:rPr>
              <w:lastRenderedPageBreak/>
              <w:t>Wiązania chemiczne</w:t>
            </w:r>
          </w:p>
        </w:tc>
      </w:tr>
      <w:tr w:rsidR="00D55347" w:rsidRPr="006F2AC7" w14:paraId="7F3F0127" w14:textId="77777777" w:rsidTr="00474046">
        <w:tc>
          <w:tcPr>
            <w:tcW w:w="3847" w:type="dxa"/>
            <w:shd w:val="clear" w:color="auto" w:fill="FFF2CC" w:themeFill="accent4" w:themeFillTint="33"/>
          </w:tcPr>
          <w:p w14:paraId="7C477A53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dopuszczający</w:t>
            </w:r>
          </w:p>
        </w:tc>
        <w:tc>
          <w:tcPr>
            <w:tcW w:w="3847" w:type="dxa"/>
            <w:shd w:val="clear" w:color="auto" w:fill="FFF2CC" w:themeFill="accent4" w:themeFillTint="33"/>
          </w:tcPr>
          <w:p w14:paraId="5D2CBF5B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dostateczny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18B5F3FB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dobry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175DA992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bardzo dobry</w:t>
            </w:r>
          </w:p>
        </w:tc>
      </w:tr>
      <w:tr w:rsidR="00283DD8" w:rsidRPr="006F2AC7" w14:paraId="5CE20DBE" w14:textId="77777777" w:rsidTr="00474046">
        <w:tc>
          <w:tcPr>
            <w:tcW w:w="3847" w:type="dxa"/>
            <w:tcBorders>
              <w:bottom w:val="single" w:sz="4" w:space="0" w:color="auto"/>
            </w:tcBorders>
          </w:tcPr>
          <w:p w14:paraId="2F1C416F" w14:textId="77777777" w:rsidR="007147EA" w:rsidRDefault="007147EA" w:rsidP="007147E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Uczeń:</w:t>
            </w:r>
          </w:p>
          <w:p w14:paraId="6A071A5C" w14:textId="77777777" w:rsidR="000C7877" w:rsidRPr="000C7877" w:rsidRDefault="000C7877" w:rsidP="000C7877">
            <w:pPr>
              <w:numPr>
                <w:ilvl w:val="0"/>
                <w:numId w:val="2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pojęcia: dublet elektronowy i oktet elektronowy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2D8B2FDD" w14:textId="77777777" w:rsidR="00320AC1" w:rsidRDefault="00320AC1" w:rsidP="00287F4E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wyjaśni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6F2AC7">
              <w:rPr>
                <w:rFonts w:cstheme="minorHAnsi"/>
                <w:sz w:val="22"/>
                <w:szCs w:val="22"/>
              </w:rPr>
              <w:t xml:space="preserve"> regułę </w:t>
            </w:r>
            <w:r>
              <w:rPr>
                <w:rFonts w:cstheme="minorHAnsi"/>
                <w:sz w:val="22"/>
                <w:szCs w:val="22"/>
              </w:rPr>
              <w:t>gazu szlachetnego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4FB7EF1A" w14:textId="77777777" w:rsidR="007147EA" w:rsidRDefault="00287F4E" w:rsidP="00287F4E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definicję</w:t>
            </w:r>
            <w:r w:rsidR="007147EA">
              <w:rPr>
                <w:rFonts w:cstheme="minorHAnsi"/>
                <w:sz w:val="22"/>
                <w:szCs w:val="22"/>
              </w:rPr>
              <w:t xml:space="preserve"> pojęć:</w:t>
            </w:r>
            <w:r w:rsidR="00283DD8" w:rsidRPr="006F2AC7">
              <w:rPr>
                <w:rFonts w:cstheme="minorHAnsi"/>
                <w:sz w:val="22"/>
                <w:szCs w:val="22"/>
              </w:rPr>
              <w:t xml:space="preserve"> elektroujemnoś</w:t>
            </w:r>
            <w:r w:rsidR="007147EA">
              <w:rPr>
                <w:rFonts w:cstheme="minorHAnsi"/>
                <w:sz w:val="22"/>
                <w:szCs w:val="22"/>
              </w:rPr>
              <w:t>ć</w:t>
            </w:r>
            <w:r w:rsidR="006C7FC7">
              <w:rPr>
                <w:rFonts w:cstheme="minorHAnsi"/>
                <w:sz w:val="22"/>
                <w:szCs w:val="22"/>
              </w:rPr>
              <w:t xml:space="preserve">, </w:t>
            </w:r>
            <w:r w:rsidR="006C7FC7" w:rsidRPr="00F26165">
              <w:rPr>
                <w:rFonts w:cstheme="minorHAnsi"/>
                <w:sz w:val="22"/>
                <w:szCs w:val="22"/>
              </w:rPr>
              <w:t>promień atomu, promień anionu, promień kationu,</w:t>
            </w:r>
            <w:r w:rsidR="006C7FC7">
              <w:rPr>
                <w:rFonts w:cstheme="minorHAnsi"/>
                <w:sz w:val="22"/>
                <w:szCs w:val="22"/>
              </w:rPr>
              <w:t xml:space="preserve"> jednostka formalna, jonowa sieć krystaliczna</w:t>
            </w:r>
            <w:r w:rsidR="00212891">
              <w:rPr>
                <w:rFonts w:cstheme="minorHAnsi"/>
                <w:sz w:val="22"/>
                <w:szCs w:val="22"/>
              </w:rPr>
              <w:t>, molekularna sieć krystaliczna, kowalencyjna sieć krystaliczna</w:t>
            </w:r>
            <w:r w:rsidR="00A46978">
              <w:rPr>
                <w:rFonts w:cstheme="minorHAnsi"/>
                <w:sz w:val="22"/>
                <w:szCs w:val="22"/>
              </w:rPr>
              <w:t>, stop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5E5C8CAA" w14:textId="77777777" w:rsidR="00FA62B2" w:rsidRDefault="00FA62B2" w:rsidP="00287F4E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oblicza różnicę elektroujemności atomów i na tej podstawie określa rodzaj wiązania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1F8D35E5" w14:textId="77777777" w:rsidR="00283DD8" w:rsidRPr="006F2AC7" w:rsidRDefault="00283DD8" w:rsidP="00287F4E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określ</w:t>
            </w:r>
            <w:r w:rsidR="007147EA">
              <w:rPr>
                <w:rFonts w:cstheme="minorHAnsi"/>
                <w:sz w:val="22"/>
                <w:szCs w:val="22"/>
              </w:rPr>
              <w:t>a</w:t>
            </w:r>
            <w:r w:rsidRPr="006F2AC7">
              <w:rPr>
                <w:rFonts w:cstheme="minorHAnsi"/>
                <w:sz w:val="22"/>
                <w:szCs w:val="22"/>
              </w:rPr>
              <w:t xml:space="preserve"> zmiany elektroujemności na tle układu </w:t>
            </w:r>
            <w:r w:rsidRPr="006F2AC7">
              <w:rPr>
                <w:rFonts w:cstheme="minorHAnsi"/>
                <w:sz w:val="22"/>
                <w:szCs w:val="22"/>
              </w:rPr>
              <w:lastRenderedPageBreak/>
              <w:t>okresowego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07594765" w14:textId="77777777" w:rsidR="007147EA" w:rsidRDefault="00283DD8" w:rsidP="00287F4E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wymieni</w:t>
            </w:r>
            <w:r w:rsidR="007147EA">
              <w:rPr>
                <w:rFonts w:cstheme="minorHAnsi"/>
                <w:sz w:val="22"/>
                <w:szCs w:val="22"/>
              </w:rPr>
              <w:t>a</w:t>
            </w:r>
            <w:r w:rsidRPr="006F2AC7">
              <w:rPr>
                <w:rFonts w:cstheme="minorHAnsi"/>
                <w:sz w:val="22"/>
                <w:szCs w:val="22"/>
              </w:rPr>
              <w:t xml:space="preserve"> rodzaje wiązań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07149FD2" w14:textId="77777777" w:rsidR="00283DD8" w:rsidRPr="006F2AC7" w:rsidRDefault="00283DD8" w:rsidP="00287F4E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określ</w:t>
            </w:r>
            <w:r w:rsidR="007147EA">
              <w:rPr>
                <w:rFonts w:cstheme="minorHAnsi"/>
                <w:sz w:val="22"/>
                <w:szCs w:val="22"/>
              </w:rPr>
              <w:t>a</w:t>
            </w:r>
            <w:r w:rsidRPr="006F2AC7">
              <w:rPr>
                <w:rFonts w:cstheme="minorHAnsi"/>
                <w:sz w:val="22"/>
                <w:szCs w:val="22"/>
              </w:rPr>
              <w:t xml:space="preserve"> kryterium decydujące o powstawaniu określonego rodzaju wiązania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3D44029F" w14:textId="77777777" w:rsidR="00283DD8" w:rsidRDefault="00283DD8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poda</w:t>
            </w:r>
            <w:r w:rsidR="007147EA">
              <w:rPr>
                <w:rFonts w:cstheme="minorHAnsi"/>
                <w:sz w:val="22"/>
                <w:szCs w:val="22"/>
              </w:rPr>
              <w:t>je</w:t>
            </w:r>
            <w:r w:rsidRPr="006F2AC7">
              <w:rPr>
                <w:rFonts w:cstheme="minorHAnsi"/>
                <w:sz w:val="22"/>
                <w:szCs w:val="22"/>
              </w:rPr>
              <w:t xml:space="preserve"> cechy substancji posiadających określony rodzaj wiązania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7525649A" w14:textId="77777777" w:rsidR="00A46978" w:rsidRDefault="00A46978" w:rsidP="00A46978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czym jest promień metaliczny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369155CB" w14:textId="77777777" w:rsidR="00A46978" w:rsidRPr="00A46978" w:rsidRDefault="00A46978" w:rsidP="00A46978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A46978">
              <w:rPr>
                <w:rFonts w:cstheme="minorHAnsi"/>
                <w:sz w:val="22"/>
                <w:szCs w:val="22"/>
              </w:rPr>
              <w:t>wymienia znane przykłady stopów</w:t>
            </w:r>
            <w:r w:rsidR="00AA018C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14:paraId="00950B2A" w14:textId="77777777" w:rsidR="007147EA" w:rsidRDefault="007147EA" w:rsidP="007147E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70DA097F" w14:textId="77777777" w:rsidR="007147EA" w:rsidRDefault="00283DD8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zapis</w:t>
            </w:r>
            <w:r w:rsidR="007147EA">
              <w:rPr>
                <w:rFonts w:cstheme="minorHAnsi"/>
                <w:sz w:val="22"/>
                <w:szCs w:val="22"/>
              </w:rPr>
              <w:t>uje</w:t>
            </w:r>
            <w:r w:rsidRPr="006F2AC7">
              <w:rPr>
                <w:rFonts w:cstheme="minorHAnsi"/>
                <w:sz w:val="22"/>
                <w:szCs w:val="22"/>
              </w:rPr>
              <w:t xml:space="preserve"> schematy powstawania jonów prostych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77AB32AA" w14:textId="77777777" w:rsidR="00283DD8" w:rsidRDefault="00283DD8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określa liczbę cząstek elementarnych w jonach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7DC38DC7" w14:textId="77777777" w:rsidR="006C7FC7" w:rsidRPr="006F2AC7" w:rsidRDefault="006C7FC7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przedstawia wzory elektronowe Lewisa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52230C65" w14:textId="0F85646F" w:rsidR="00283DD8" w:rsidRPr="006F2AC7" w:rsidRDefault="00283DD8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zapis</w:t>
            </w:r>
            <w:r w:rsidR="007147EA">
              <w:rPr>
                <w:rFonts w:cstheme="minorHAnsi"/>
                <w:sz w:val="22"/>
                <w:szCs w:val="22"/>
              </w:rPr>
              <w:t>uje</w:t>
            </w:r>
            <w:r w:rsidRPr="006F2AC7">
              <w:rPr>
                <w:rFonts w:cstheme="minorHAnsi"/>
                <w:sz w:val="22"/>
                <w:szCs w:val="22"/>
              </w:rPr>
              <w:t xml:space="preserve"> schematy powstawania wiąza</w:t>
            </w:r>
            <w:r w:rsidRPr="006F2AC7">
              <w:rPr>
                <w:rFonts w:cstheme="minorHAnsi"/>
                <w:sz w:val="22"/>
                <w:szCs w:val="22"/>
              </w:rPr>
              <w:softHyphen/>
              <w:t>nia jonowego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259F5755" w14:textId="77777777" w:rsidR="00283DD8" w:rsidRDefault="00283DD8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zapis</w:t>
            </w:r>
            <w:r w:rsidR="007147EA">
              <w:rPr>
                <w:rFonts w:cstheme="minorHAnsi"/>
                <w:sz w:val="22"/>
                <w:szCs w:val="22"/>
              </w:rPr>
              <w:t>uje</w:t>
            </w:r>
            <w:r w:rsidRPr="006F2AC7">
              <w:rPr>
                <w:rFonts w:cstheme="minorHAnsi"/>
                <w:sz w:val="22"/>
                <w:szCs w:val="22"/>
              </w:rPr>
              <w:t xml:space="preserve"> schematy powstawania wiąza</w:t>
            </w:r>
            <w:r w:rsidRPr="006F2AC7">
              <w:rPr>
                <w:rFonts w:cstheme="minorHAnsi"/>
                <w:sz w:val="22"/>
                <w:szCs w:val="22"/>
              </w:rPr>
              <w:softHyphen/>
              <w:t xml:space="preserve">nia kowalencyjnego </w:t>
            </w:r>
            <w:r w:rsidR="007147EA">
              <w:rPr>
                <w:rFonts w:cstheme="minorHAnsi"/>
                <w:sz w:val="22"/>
                <w:szCs w:val="22"/>
              </w:rPr>
              <w:t>spolaryzowanego i niespolaryzowanego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6CE62D25" w14:textId="77777777" w:rsidR="002C7FA1" w:rsidRPr="006F2AC7" w:rsidRDefault="002C7FA1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zapis</w:t>
            </w:r>
            <w:r>
              <w:rPr>
                <w:rFonts w:cstheme="minorHAnsi"/>
                <w:sz w:val="22"/>
                <w:szCs w:val="22"/>
              </w:rPr>
              <w:t>uje</w:t>
            </w:r>
            <w:r w:rsidRPr="006F2AC7">
              <w:rPr>
                <w:rFonts w:cstheme="minorHAnsi"/>
                <w:sz w:val="22"/>
                <w:szCs w:val="22"/>
              </w:rPr>
              <w:t xml:space="preserve"> schematy powstawania wiąza</w:t>
            </w:r>
            <w:r w:rsidRPr="006F2AC7">
              <w:rPr>
                <w:rFonts w:cstheme="minorHAnsi"/>
                <w:sz w:val="22"/>
                <w:szCs w:val="22"/>
              </w:rPr>
              <w:softHyphen/>
              <w:t xml:space="preserve">nia </w:t>
            </w:r>
            <w:r>
              <w:rPr>
                <w:rFonts w:cstheme="minorHAnsi"/>
                <w:sz w:val="22"/>
                <w:szCs w:val="22"/>
              </w:rPr>
              <w:t>koordynacyjnego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555ED967" w14:textId="77777777" w:rsidR="00283DD8" w:rsidRDefault="00283DD8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wyjaśni</w:t>
            </w:r>
            <w:r w:rsidR="007147EA">
              <w:rPr>
                <w:rFonts w:cstheme="minorHAnsi"/>
                <w:sz w:val="22"/>
                <w:szCs w:val="22"/>
              </w:rPr>
              <w:t>a</w:t>
            </w:r>
            <w:r w:rsidRPr="006F2AC7">
              <w:rPr>
                <w:rFonts w:cstheme="minorHAnsi"/>
                <w:sz w:val="22"/>
                <w:szCs w:val="22"/>
              </w:rPr>
              <w:t xml:space="preserve"> istotę tworzenia wiązania wodorowego i metalicznego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32C73317" w14:textId="77777777" w:rsidR="00FA62B2" w:rsidRDefault="00FA62B2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zapisuje konfiguracje elektronowe jonów prostych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1EFFB7B3" w14:textId="77777777" w:rsidR="00CA7F63" w:rsidRDefault="00CA7F63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określa skład jednostki formalnej na podstawie wzoru sumarycznego drobiny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5337064C" w14:textId="77777777" w:rsidR="00283DD8" w:rsidRDefault="00CA7F63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opisuje istotę oddziaływań van der Waalsa i dipol-dipol</w:t>
            </w:r>
            <w:r w:rsidR="006C7FC7">
              <w:rPr>
                <w:rFonts w:cstheme="minorHAnsi"/>
                <w:sz w:val="22"/>
                <w:szCs w:val="22"/>
              </w:rPr>
              <w:t>,</w:t>
            </w:r>
          </w:p>
          <w:p w14:paraId="00F97B43" w14:textId="77777777" w:rsidR="006C7FC7" w:rsidRDefault="006C7FC7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wartościowość pierwiastka w kontekście wiązania jonowego,</w:t>
            </w:r>
          </w:p>
          <w:p w14:paraId="7DFA7128" w14:textId="77777777" w:rsidR="006C7FC7" w:rsidRDefault="006C7FC7" w:rsidP="006C7FC7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wartościowość pierwiastka w kontekście wiązania kowalencyjnego,</w:t>
            </w:r>
          </w:p>
          <w:p w14:paraId="0BD4181A" w14:textId="77777777" w:rsidR="006C7FC7" w:rsidRPr="006C7FC7" w:rsidRDefault="006C7FC7" w:rsidP="006C7FC7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C7FC7">
              <w:rPr>
                <w:rFonts w:cstheme="minorHAnsi"/>
                <w:sz w:val="22"/>
                <w:szCs w:val="22"/>
              </w:rPr>
              <w:t>wyjaśnia różnicę w wiązaniach kowalencyjnych niespolaryzowanych i kowalencyjnych spolaryzowanych.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62AD532B" w14:textId="77777777" w:rsidR="00AD2FA8" w:rsidRDefault="007147EA" w:rsidP="00FA62B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2E5C7B87" w14:textId="77777777" w:rsidR="00AD2FA8" w:rsidRDefault="007147EA" w:rsidP="00FA62B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AD2FA8">
              <w:rPr>
                <w:rFonts w:cstheme="minorHAnsi"/>
                <w:sz w:val="22"/>
                <w:szCs w:val="22"/>
              </w:rPr>
              <w:t>podaje definicję pojęć</w:t>
            </w:r>
            <w:r w:rsidR="00283DD8" w:rsidRPr="00AD2FA8">
              <w:rPr>
                <w:rFonts w:cstheme="minorHAnsi"/>
                <w:sz w:val="22"/>
                <w:szCs w:val="22"/>
              </w:rPr>
              <w:t xml:space="preserve">: </w:t>
            </w:r>
            <w:r w:rsidR="00CA7F63">
              <w:rPr>
                <w:rFonts w:cstheme="minorHAnsi"/>
                <w:sz w:val="22"/>
                <w:szCs w:val="22"/>
              </w:rPr>
              <w:t xml:space="preserve">promień atomu, promień anionu, promień kationu, </w:t>
            </w:r>
            <w:r w:rsidR="00283DD8" w:rsidRPr="00AD2FA8">
              <w:rPr>
                <w:rFonts w:cstheme="minorHAnsi"/>
                <w:sz w:val="22"/>
                <w:szCs w:val="22"/>
              </w:rPr>
              <w:t>energia jonizacji i powinowactwo elektronowe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2CFBBAE4" w14:textId="77777777" w:rsidR="00AD2FA8" w:rsidRDefault="00283DD8" w:rsidP="00FA62B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AD2FA8">
              <w:rPr>
                <w:rFonts w:cstheme="minorHAnsi"/>
                <w:sz w:val="22"/>
                <w:szCs w:val="22"/>
              </w:rPr>
              <w:t>wyjaśni</w:t>
            </w:r>
            <w:r w:rsidR="007147EA" w:rsidRPr="00AD2FA8">
              <w:rPr>
                <w:rFonts w:cstheme="minorHAnsi"/>
                <w:sz w:val="22"/>
                <w:szCs w:val="22"/>
              </w:rPr>
              <w:t>a</w:t>
            </w:r>
            <w:r w:rsidRPr="00AD2FA8">
              <w:rPr>
                <w:rFonts w:cstheme="minorHAnsi"/>
                <w:sz w:val="22"/>
                <w:szCs w:val="22"/>
              </w:rPr>
              <w:t xml:space="preserve"> zmiany energii jonizacji na tle układu okresowego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503D964B" w14:textId="77777777" w:rsidR="00CA7F63" w:rsidRDefault="00CA7F63" w:rsidP="00FA62B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zmiany promieni atomowych i jonowych na tle układu okresowego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65BB9070" w14:textId="77777777" w:rsidR="00AD2FA8" w:rsidRDefault="00283DD8" w:rsidP="00FA62B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AD2FA8">
              <w:rPr>
                <w:rFonts w:cstheme="minorHAnsi"/>
                <w:sz w:val="22"/>
                <w:szCs w:val="22"/>
              </w:rPr>
              <w:t>wyjaśni</w:t>
            </w:r>
            <w:r w:rsidR="007147EA" w:rsidRPr="00AD2FA8">
              <w:rPr>
                <w:rFonts w:cstheme="minorHAnsi"/>
                <w:sz w:val="22"/>
                <w:szCs w:val="22"/>
              </w:rPr>
              <w:t>a</w:t>
            </w:r>
            <w:r w:rsidRPr="00AD2FA8">
              <w:rPr>
                <w:rFonts w:cstheme="minorHAnsi"/>
                <w:sz w:val="22"/>
                <w:szCs w:val="22"/>
              </w:rPr>
              <w:t xml:space="preserve"> istotę dubletu elektronowego w tworzeniu wiązań kowalencyjnych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67A106AE" w14:textId="77777777" w:rsidR="00AD2FA8" w:rsidRDefault="00283DD8" w:rsidP="00FA62B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AD2FA8">
              <w:rPr>
                <w:rFonts w:cstheme="minorHAnsi"/>
                <w:sz w:val="22"/>
                <w:szCs w:val="22"/>
              </w:rPr>
              <w:t>rys</w:t>
            </w:r>
            <w:r w:rsidR="007147EA" w:rsidRPr="00AD2FA8">
              <w:rPr>
                <w:rFonts w:cstheme="minorHAnsi"/>
                <w:sz w:val="22"/>
                <w:szCs w:val="22"/>
              </w:rPr>
              <w:t>uje</w:t>
            </w:r>
            <w:r w:rsidRPr="00AD2FA8">
              <w:rPr>
                <w:rFonts w:cstheme="minorHAnsi"/>
                <w:sz w:val="22"/>
                <w:szCs w:val="22"/>
              </w:rPr>
              <w:t xml:space="preserve"> wzory elektronowe (kropkowe i kreskowe) cząsteczek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278A33EE" w14:textId="77777777" w:rsidR="001B25F3" w:rsidRDefault="00283DD8" w:rsidP="00FA62B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AD2FA8">
              <w:rPr>
                <w:rFonts w:cstheme="minorHAnsi"/>
                <w:sz w:val="22"/>
                <w:szCs w:val="22"/>
              </w:rPr>
              <w:t>określa zwroty wektorów momentów dipolowych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7BF6E874" w14:textId="77777777" w:rsidR="00283DD8" w:rsidRDefault="00283DD8" w:rsidP="00FA62B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1B25F3">
              <w:rPr>
                <w:rFonts w:cstheme="minorHAnsi"/>
                <w:sz w:val="22"/>
                <w:szCs w:val="22"/>
              </w:rPr>
              <w:t>wskaz</w:t>
            </w:r>
            <w:r w:rsidR="007147EA" w:rsidRPr="001B25F3">
              <w:rPr>
                <w:rFonts w:cstheme="minorHAnsi"/>
                <w:sz w:val="22"/>
                <w:szCs w:val="22"/>
              </w:rPr>
              <w:t>uje</w:t>
            </w:r>
            <w:r w:rsidRPr="001B25F3">
              <w:rPr>
                <w:rFonts w:cstheme="minorHAnsi"/>
                <w:sz w:val="22"/>
                <w:szCs w:val="22"/>
              </w:rPr>
              <w:t xml:space="preserve"> pary wiązań i wolne pary elektronowe we wzorach </w:t>
            </w:r>
            <w:r w:rsidRPr="001B25F3">
              <w:rPr>
                <w:rFonts w:cstheme="minorHAnsi"/>
                <w:sz w:val="22"/>
                <w:szCs w:val="22"/>
              </w:rPr>
              <w:lastRenderedPageBreak/>
              <w:t>elektronowych cząsteczek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4A40B6C8" w14:textId="77777777" w:rsidR="00E83AD3" w:rsidRDefault="00E83AD3" w:rsidP="00FA62B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porównuje budowę kryształu jonowego z kowalencyjnym i cząsteczkowym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2FB0EE40" w14:textId="77777777" w:rsidR="00E72C68" w:rsidRDefault="00E72C68" w:rsidP="00FA62B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zmiany temperatur wrzenia wodorków pierwiastków grup 14., 16. i 17.,</w:t>
            </w:r>
          </w:p>
          <w:p w14:paraId="31B0CDB1" w14:textId="77777777" w:rsidR="00E72C68" w:rsidRPr="001B25F3" w:rsidRDefault="00E72C68" w:rsidP="00FA62B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projektuje doświadczenie, w którym bada przewodnictwo substancji jonowej w fazie stałej i po stopieniu</w:t>
            </w:r>
            <w:r w:rsidR="002E081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66CFBADE" w14:textId="77777777" w:rsidR="00AD2FA8" w:rsidRDefault="00F32EBC" w:rsidP="00AD2FA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Uczeń</w:t>
            </w:r>
          </w:p>
          <w:p w14:paraId="4A40BFFF" w14:textId="77777777" w:rsidR="00CA7F63" w:rsidRDefault="00CA7F63" w:rsidP="00AD2FA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definicje pojęć: promień kowalencyjny i promień van der Waalsa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31128250" w14:textId="77777777" w:rsidR="00AD2FA8" w:rsidRDefault="006F2AC7" w:rsidP="00AD2FA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AD2FA8">
              <w:rPr>
                <w:rFonts w:cstheme="minorHAnsi"/>
                <w:sz w:val="22"/>
                <w:szCs w:val="22"/>
              </w:rPr>
              <w:t>wyjaśni</w:t>
            </w:r>
            <w:r w:rsidR="00F32EBC" w:rsidRPr="00AD2FA8">
              <w:rPr>
                <w:rFonts w:cstheme="minorHAnsi"/>
                <w:sz w:val="22"/>
                <w:szCs w:val="22"/>
              </w:rPr>
              <w:t>a</w:t>
            </w:r>
            <w:r w:rsidRPr="00AD2FA8">
              <w:rPr>
                <w:rFonts w:cstheme="minorHAnsi"/>
                <w:sz w:val="22"/>
                <w:szCs w:val="22"/>
              </w:rPr>
              <w:t xml:space="preserve"> zmiany powinowactwa elektronowego na tle układu okresowego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2E1E0763" w14:textId="77777777" w:rsidR="00AD2FA8" w:rsidRDefault="006F2AC7" w:rsidP="00AD2FA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AD2FA8">
              <w:rPr>
                <w:rFonts w:cstheme="minorHAnsi"/>
                <w:sz w:val="22"/>
                <w:szCs w:val="22"/>
              </w:rPr>
              <w:t>określa zmiany ładunku cząstkowego i momentów dipolowych w cząsteczkach fluorowcowodo</w:t>
            </w:r>
            <w:r w:rsidRPr="00AD2FA8">
              <w:rPr>
                <w:rFonts w:cstheme="minorHAnsi"/>
                <w:sz w:val="22"/>
                <w:szCs w:val="22"/>
              </w:rPr>
              <w:softHyphen/>
              <w:t>rów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510E3003" w14:textId="77777777" w:rsidR="00AD2FA8" w:rsidRDefault="006F2AC7" w:rsidP="00AD2FA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AD2FA8">
              <w:rPr>
                <w:rFonts w:cstheme="minorHAnsi"/>
                <w:sz w:val="22"/>
                <w:szCs w:val="22"/>
              </w:rPr>
              <w:t>wyjaśni</w:t>
            </w:r>
            <w:r w:rsidR="00AD2FA8">
              <w:rPr>
                <w:rFonts w:cstheme="minorHAnsi"/>
                <w:sz w:val="22"/>
                <w:szCs w:val="22"/>
              </w:rPr>
              <w:t>a</w:t>
            </w:r>
            <w:r w:rsidRPr="00AD2FA8">
              <w:rPr>
                <w:rFonts w:cstheme="minorHAnsi"/>
                <w:sz w:val="22"/>
                <w:szCs w:val="22"/>
              </w:rPr>
              <w:t xml:space="preserve"> istotę wiązania koordyna</w:t>
            </w:r>
            <w:r w:rsidRPr="00AD2FA8">
              <w:rPr>
                <w:rFonts w:cstheme="minorHAnsi"/>
                <w:sz w:val="22"/>
                <w:szCs w:val="22"/>
              </w:rPr>
              <w:softHyphen/>
              <w:t>cyjnego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2854D522" w14:textId="77777777" w:rsidR="006F2AC7" w:rsidRDefault="006F2AC7" w:rsidP="00AD2FA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AD2FA8">
              <w:rPr>
                <w:rFonts w:cstheme="minorHAnsi"/>
                <w:sz w:val="22"/>
                <w:szCs w:val="22"/>
              </w:rPr>
              <w:t>zapis</w:t>
            </w:r>
            <w:r w:rsidR="00F32EBC" w:rsidRPr="00AD2FA8">
              <w:rPr>
                <w:rFonts w:cstheme="minorHAnsi"/>
                <w:sz w:val="22"/>
                <w:szCs w:val="22"/>
              </w:rPr>
              <w:t>uje</w:t>
            </w:r>
            <w:r w:rsidRPr="00AD2FA8">
              <w:rPr>
                <w:rFonts w:cstheme="minorHAnsi"/>
                <w:sz w:val="22"/>
                <w:szCs w:val="22"/>
              </w:rPr>
              <w:t xml:space="preserve"> wzory kreskowe i kropkowo-kreskowe cząsteczek</w:t>
            </w:r>
            <w:r w:rsidR="00F32EBC" w:rsidRPr="00AD2FA8">
              <w:rPr>
                <w:rFonts w:cstheme="minorHAnsi"/>
                <w:sz w:val="22"/>
                <w:szCs w:val="22"/>
              </w:rPr>
              <w:t xml:space="preserve"> i jonów złożonych</w:t>
            </w:r>
            <w:r w:rsidR="00AA018C">
              <w:rPr>
                <w:rFonts w:cstheme="minorHAnsi"/>
                <w:sz w:val="22"/>
                <w:szCs w:val="22"/>
              </w:rPr>
              <w:t>,</w:t>
            </w:r>
          </w:p>
          <w:p w14:paraId="59813E5C" w14:textId="77777777" w:rsidR="00E72C68" w:rsidRPr="00AD2FA8" w:rsidRDefault="00E72C68" w:rsidP="00AD2FA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wpływ wiązań wodorowych na temperaturę topnienia, temperaturę wrzenia i gęstość wody</w:t>
            </w:r>
            <w:r w:rsidR="002E0812">
              <w:rPr>
                <w:rFonts w:cstheme="minorHAnsi"/>
                <w:sz w:val="22"/>
                <w:szCs w:val="22"/>
              </w:rPr>
              <w:t>.</w:t>
            </w:r>
          </w:p>
          <w:p w14:paraId="4E42346D" w14:textId="77777777" w:rsidR="00283DD8" w:rsidRPr="006F2AC7" w:rsidRDefault="00283DD8" w:rsidP="00F32EB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83DD8" w:rsidRPr="006F2AC7" w14:paraId="1F581020" w14:textId="77777777" w:rsidTr="00474046">
        <w:tc>
          <w:tcPr>
            <w:tcW w:w="1539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7360B30" w14:textId="77777777" w:rsidR="00283DD8" w:rsidRPr="002E0812" w:rsidRDefault="00283DD8" w:rsidP="002E0812">
            <w:pPr>
              <w:pStyle w:val="Akapitzlist"/>
              <w:numPr>
                <w:ilvl w:val="0"/>
                <w:numId w:val="15"/>
              </w:numPr>
              <w:spacing w:before="60" w:after="60"/>
              <w:jc w:val="both"/>
              <w:rPr>
                <w:rFonts w:cstheme="minorHAnsi"/>
                <w:b/>
              </w:rPr>
            </w:pPr>
            <w:r w:rsidRPr="002E0812">
              <w:rPr>
                <w:rFonts w:cstheme="minorHAnsi"/>
                <w:b/>
              </w:rPr>
              <w:t>Budowa cząsteczek i jonów</w:t>
            </w:r>
          </w:p>
        </w:tc>
      </w:tr>
      <w:tr w:rsidR="00D55347" w:rsidRPr="006F2AC7" w14:paraId="1BD3FF71" w14:textId="77777777" w:rsidTr="00474046">
        <w:tc>
          <w:tcPr>
            <w:tcW w:w="3847" w:type="dxa"/>
            <w:shd w:val="clear" w:color="auto" w:fill="FFF2CC" w:themeFill="accent4" w:themeFillTint="33"/>
          </w:tcPr>
          <w:p w14:paraId="106F4D61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dopuszczający</w:t>
            </w:r>
          </w:p>
        </w:tc>
        <w:tc>
          <w:tcPr>
            <w:tcW w:w="3847" w:type="dxa"/>
            <w:shd w:val="clear" w:color="auto" w:fill="FFF2CC" w:themeFill="accent4" w:themeFillTint="33"/>
          </w:tcPr>
          <w:p w14:paraId="18F84D18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dostateczny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08B256CE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dobry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3CB8E272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bardzo dobry</w:t>
            </w:r>
          </w:p>
        </w:tc>
      </w:tr>
      <w:tr w:rsidR="00283DD8" w:rsidRPr="006F2AC7" w14:paraId="2B668DD5" w14:textId="77777777" w:rsidTr="00474046">
        <w:tc>
          <w:tcPr>
            <w:tcW w:w="3847" w:type="dxa"/>
            <w:tcBorders>
              <w:bottom w:val="single" w:sz="4" w:space="0" w:color="auto"/>
            </w:tcBorders>
          </w:tcPr>
          <w:p w14:paraId="2EFB453A" w14:textId="77777777" w:rsidR="00283DD8" w:rsidRDefault="00D81942" w:rsidP="0057166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Uczeń:</w:t>
            </w:r>
          </w:p>
          <w:p w14:paraId="789B9E3B" w14:textId="77777777" w:rsidR="00AD2FA8" w:rsidRDefault="00AD2FA8" w:rsidP="0057166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wskazuje atom centralny w drobinie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05122750" w14:textId="77777777" w:rsidR="00D81942" w:rsidRDefault="00D81942" w:rsidP="0057166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oblicza liczbę przestrzenną na podstawie wzoru elektronowego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247ACE81" w14:textId="77777777" w:rsidR="00D81942" w:rsidRDefault="00D81942" w:rsidP="0057166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wskazuje typ hybrydyzacji orbitali atomowych </w:t>
            </w:r>
            <w:r w:rsidR="00ED3858">
              <w:rPr>
                <w:rFonts w:cstheme="minorHAnsi"/>
                <w:sz w:val="22"/>
                <w:szCs w:val="22"/>
              </w:rPr>
              <w:t>(</w:t>
            </w:r>
            <w:r w:rsidR="00ED3858" w:rsidRPr="00F26165">
              <w:rPr>
                <w:rFonts w:cstheme="minorHAnsi"/>
                <w:i/>
                <w:iCs/>
                <w:sz w:val="22"/>
                <w:szCs w:val="22"/>
              </w:rPr>
              <w:t>sp</w:t>
            </w:r>
            <w:r w:rsidR="00ED3858" w:rsidRPr="00F26165">
              <w:rPr>
                <w:rFonts w:cstheme="minorHAnsi"/>
                <w:sz w:val="22"/>
                <w:szCs w:val="22"/>
              </w:rPr>
              <w:t xml:space="preserve">, </w:t>
            </w:r>
            <w:r w:rsidR="00ED3858" w:rsidRPr="00F26165">
              <w:rPr>
                <w:rFonts w:cstheme="minorHAnsi"/>
                <w:i/>
                <w:iCs/>
                <w:sz w:val="22"/>
                <w:szCs w:val="22"/>
              </w:rPr>
              <w:t>sp</w:t>
            </w:r>
            <w:r w:rsidR="00ED3858" w:rsidRPr="00F26165">
              <w:rPr>
                <w:rFonts w:cstheme="minorHAnsi"/>
                <w:iCs/>
                <w:sz w:val="22"/>
                <w:szCs w:val="22"/>
                <w:vertAlign w:val="superscript"/>
              </w:rPr>
              <w:t>2</w:t>
            </w:r>
            <w:r w:rsidR="00ED3858" w:rsidRPr="00F26165">
              <w:rPr>
                <w:rFonts w:cstheme="minorHAnsi"/>
                <w:sz w:val="22"/>
                <w:szCs w:val="22"/>
              </w:rPr>
              <w:t xml:space="preserve">, </w:t>
            </w:r>
            <w:r w:rsidR="00ED3858" w:rsidRPr="00F26165">
              <w:rPr>
                <w:rFonts w:cstheme="minorHAnsi"/>
                <w:i/>
                <w:iCs/>
                <w:sz w:val="22"/>
                <w:szCs w:val="22"/>
              </w:rPr>
              <w:t>sp</w:t>
            </w:r>
            <w:r w:rsidR="00ED3858" w:rsidRPr="00F26165">
              <w:rPr>
                <w:rFonts w:cstheme="minorHAnsi"/>
                <w:iCs/>
                <w:sz w:val="22"/>
                <w:szCs w:val="22"/>
                <w:vertAlign w:val="superscript"/>
              </w:rPr>
              <w:t>3</w:t>
            </w:r>
            <w:r w:rsidR="00ED3858" w:rsidRPr="00F26165">
              <w:rPr>
                <w:rFonts w:cstheme="minorHAnsi"/>
                <w:sz w:val="22"/>
                <w:szCs w:val="22"/>
              </w:rPr>
              <w:t>)</w:t>
            </w:r>
            <w:r w:rsidR="00ED3858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na podstawie wartości liczby przestrzennej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1650E54F" w14:textId="77777777" w:rsidR="00FD45D5" w:rsidRPr="00D81942" w:rsidRDefault="00FD45D5" w:rsidP="0057166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podaje definicje pojęć: wiązanie </w:t>
            </w:r>
            <w:r w:rsidRPr="00F26165">
              <w:rPr>
                <w:rFonts w:cstheme="minorHAnsi"/>
                <w:sz w:val="22"/>
                <w:szCs w:val="22"/>
              </w:rPr>
              <w:sym w:font="Symbol" w:char="F073"/>
            </w:r>
            <w:r w:rsidRPr="00F26165">
              <w:rPr>
                <w:rFonts w:cstheme="minorHAnsi"/>
                <w:sz w:val="22"/>
                <w:szCs w:val="22"/>
              </w:rPr>
              <w:t xml:space="preserve"> i </w:t>
            </w:r>
            <w:r>
              <w:rPr>
                <w:rFonts w:cstheme="minorHAnsi"/>
                <w:sz w:val="22"/>
                <w:szCs w:val="22"/>
              </w:rPr>
              <w:t xml:space="preserve">wiązanie </w:t>
            </w:r>
            <w:r w:rsidRPr="00F26165">
              <w:rPr>
                <w:rFonts w:cstheme="minorHAnsi"/>
                <w:sz w:val="22"/>
                <w:szCs w:val="22"/>
              </w:rPr>
              <w:sym w:font="Symbol" w:char="F070"/>
            </w:r>
            <w:r w:rsidR="006101CB">
              <w:rPr>
                <w:rFonts w:cstheme="minorHAnsi"/>
                <w:sz w:val="22"/>
                <w:szCs w:val="22"/>
              </w:rPr>
              <w:t>, atom centralny, liczba przestrzenna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14:paraId="3879D540" w14:textId="77777777" w:rsidR="00D81942" w:rsidRDefault="00D81942" w:rsidP="00D313C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Uczeń:</w:t>
            </w:r>
          </w:p>
          <w:p w14:paraId="34F6D204" w14:textId="77777777" w:rsidR="00D81942" w:rsidRDefault="00283DD8" w:rsidP="00D313C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D81942">
              <w:rPr>
                <w:rFonts w:cstheme="minorHAnsi"/>
                <w:sz w:val="22"/>
                <w:szCs w:val="22"/>
              </w:rPr>
              <w:t>poda</w:t>
            </w:r>
            <w:r w:rsidR="00D81942">
              <w:rPr>
                <w:rFonts w:cstheme="minorHAnsi"/>
                <w:sz w:val="22"/>
                <w:szCs w:val="22"/>
              </w:rPr>
              <w:t>je</w:t>
            </w:r>
            <w:r w:rsidRPr="00D81942">
              <w:rPr>
                <w:rFonts w:cstheme="minorHAnsi"/>
                <w:sz w:val="22"/>
                <w:szCs w:val="22"/>
              </w:rPr>
              <w:t xml:space="preserve"> przykłady drobin, w których występuje orientacja digonalna, try</w:t>
            </w:r>
            <w:r w:rsidRPr="00D81942">
              <w:rPr>
                <w:rFonts w:cstheme="minorHAnsi"/>
                <w:sz w:val="22"/>
                <w:szCs w:val="22"/>
              </w:rPr>
              <w:softHyphen/>
              <w:t>gonalna i tetraedryczna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7BE3AE27" w14:textId="77777777" w:rsidR="00D81942" w:rsidRDefault="00283DD8" w:rsidP="00D313C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D81942">
              <w:rPr>
                <w:rFonts w:cstheme="minorHAnsi"/>
                <w:sz w:val="22"/>
                <w:szCs w:val="22"/>
              </w:rPr>
              <w:t>określ</w:t>
            </w:r>
            <w:r w:rsidR="00D81942">
              <w:rPr>
                <w:rFonts w:cstheme="minorHAnsi"/>
                <w:sz w:val="22"/>
                <w:szCs w:val="22"/>
              </w:rPr>
              <w:t>a</w:t>
            </w:r>
            <w:r w:rsidRPr="00D81942">
              <w:rPr>
                <w:rFonts w:cstheme="minorHAnsi"/>
                <w:sz w:val="22"/>
                <w:szCs w:val="22"/>
              </w:rPr>
              <w:t xml:space="preserve"> kąty</w:t>
            </w:r>
            <w:r w:rsidR="00D81942">
              <w:rPr>
                <w:rFonts w:cstheme="minorHAnsi"/>
                <w:sz w:val="22"/>
                <w:szCs w:val="22"/>
              </w:rPr>
              <w:t xml:space="preserve"> </w:t>
            </w:r>
            <w:r w:rsidRPr="00D81942">
              <w:rPr>
                <w:rFonts w:cstheme="minorHAnsi"/>
                <w:sz w:val="22"/>
                <w:szCs w:val="22"/>
              </w:rPr>
              <w:t>między wiązaniami</w:t>
            </w:r>
            <w:r w:rsidR="00D81942">
              <w:rPr>
                <w:rFonts w:cstheme="minorHAnsi"/>
                <w:sz w:val="22"/>
                <w:szCs w:val="22"/>
              </w:rPr>
              <w:t xml:space="preserve"> w cząsteczkach</w:t>
            </w:r>
            <w:r w:rsidR="00C7747C">
              <w:rPr>
                <w:rFonts w:cstheme="minorHAnsi"/>
                <w:sz w:val="22"/>
                <w:szCs w:val="22"/>
              </w:rPr>
              <w:t xml:space="preserve"> i w jonach złożonych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689D120A" w14:textId="77777777" w:rsidR="006101CB" w:rsidRDefault="00283DD8" w:rsidP="006101CB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D81942">
              <w:rPr>
                <w:rFonts w:cstheme="minorHAnsi"/>
                <w:sz w:val="22"/>
                <w:szCs w:val="22"/>
              </w:rPr>
              <w:t>określa, na podstawie wzorów elektro</w:t>
            </w:r>
            <w:r w:rsidRPr="00D81942">
              <w:rPr>
                <w:rFonts w:cstheme="minorHAnsi"/>
                <w:sz w:val="22"/>
                <w:szCs w:val="22"/>
              </w:rPr>
              <w:softHyphen/>
              <w:t>nowych, rodzaj orientacji kie</w:t>
            </w:r>
            <w:r w:rsidRPr="00D81942">
              <w:rPr>
                <w:rFonts w:cstheme="minorHAnsi"/>
                <w:sz w:val="22"/>
                <w:szCs w:val="22"/>
              </w:rPr>
              <w:softHyphen/>
              <w:t xml:space="preserve">runków przestrzeni orbitalnych </w:t>
            </w:r>
            <w:r w:rsidR="00621E3A">
              <w:rPr>
                <w:rFonts w:cstheme="minorHAnsi"/>
                <w:sz w:val="22"/>
                <w:szCs w:val="22"/>
              </w:rPr>
              <w:t>(</w:t>
            </w:r>
            <w:r w:rsidRPr="00D81942">
              <w:rPr>
                <w:rFonts w:cstheme="minorHAnsi"/>
                <w:sz w:val="22"/>
                <w:szCs w:val="22"/>
              </w:rPr>
              <w:t>i od</w:t>
            </w:r>
            <w:r w:rsidRPr="00D81942">
              <w:rPr>
                <w:rFonts w:cstheme="minorHAnsi"/>
                <w:sz w:val="22"/>
                <w:szCs w:val="22"/>
              </w:rPr>
              <w:softHyphen/>
              <w:t>wrotnie</w:t>
            </w:r>
            <w:r w:rsidR="00621E3A">
              <w:rPr>
                <w:rFonts w:cstheme="minorHAnsi"/>
                <w:sz w:val="22"/>
                <w:szCs w:val="22"/>
              </w:rPr>
              <w:t>)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6CC9FDD8" w14:textId="77777777" w:rsidR="006101CB" w:rsidRPr="006101CB" w:rsidRDefault="006101CB" w:rsidP="006101CB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6101CB">
              <w:rPr>
                <w:rFonts w:cstheme="minorHAnsi"/>
                <w:sz w:val="22"/>
                <w:szCs w:val="22"/>
              </w:rPr>
              <w:t>wyjaśnia pojęcia: orientacja digonalna, orientacja trygonalna, orientacja tetragonalna</w:t>
            </w:r>
            <w:r w:rsidR="002E081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1C1C3D1C" w14:textId="77777777" w:rsidR="00AD2FA8" w:rsidRDefault="00D313C0" w:rsidP="0057166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Uczeń:</w:t>
            </w:r>
          </w:p>
          <w:p w14:paraId="02611565" w14:textId="77777777" w:rsidR="00AD2FA8" w:rsidRDefault="00D313C0" w:rsidP="0057166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AD2FA8">
              <w:rPr>
                <w:rFonts w:cstheme="minorHAnsi"/>
                <w:sz w:val="22"/>
                <w:szCs w:val="22"/>
              </w:rPr>
              <w:t xml:space="preserve">wskazuje wiązania </w:t>
            </w:r>
            <w:r w:rsidRPr="006F2AC7">
              <w:sym w:font="Symbol" w:char="F073"/>
            </w:r>
            <w:r w:rsidRPr="00AD2FA8">
              <w:rPr>
                <w:rFonts w:cstheme="minorHAnsi"/>
                <w:sz w:val="22"/>
                <w:szCs w:val="22"/>
              </w:rPr>
              <w:t xml:space="preserve"> i </w:t>
            </w:r>
            <w:r w:rsidRPr="006F2AC7">
              <w:sym w:font="Symbol" w:char="F070"/>
            </w:r>
            <w:r w:rsidRPr="00AD2FA8">
              <w:rPr>
                <w:rFonts w:cstheme="minorHAnsi"/>
                <w:sz w:val="22"/>
                <w:szCs w:val="22"/>
              </w:rPr>
              <w:t xml:space="preserve"> na podsta</w:t>
            </w:r>
            <w:r w:rsidRPr="00AD2FA8">
              <w:rPr>
                <w:rFonts w:cstheme="minorHAnsi"/>
                <w:sz w:val="22"/>
                <w:szCs w:val="22"/>
              </w:rPr>
              <w:softHyphen/>
              <w:t>wie wzorów elektronowych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617E7C56" w14:textId="77777777" w:rsidR="00AD2FA8" w:rsidRDefault="00AD2FA8" w:rsidP="0057166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AD2FA8">
              <w:rPr>
                <w:rFonts w:cstheme="minorHAnsi"/>
                <w:sz w:val="22"/>
                <w:szCs w:val="22"/>
              </w:rPr>
              <w:t>zapisuje wzory prostych drobin w postaci EA</w:t>
            </w:r>
            <w:r w:rsidRPr="00AD2FA8">
              <w:rPr>
                <w:rFonts w:cstheme="minorHAnsi"/>
                <w:i/>
                <w:sz w:val="22"/>
                <w:szCs w:val="22"/>
                <w:vertAlign w:val="subscript"/>
              </w:rPr>
              <w:t>n</w:t>
            </w:r>
            <w:r w:rsidRPr="00AD2FA8">
              <w:rPr>
                <w:rFonts w:cstheme="minorHAnsi"/>
                <w:sz w:val="22"/>
                <w:szCs w:val="22"/>
              </w:rPr>
              <w:t>H</w:t>
            </w:r>
            <w:r w:rsidRPr="00AD2FA8">
              <w:rPr>
                <w:rFonts w:cstheme="minorHAnsi"/>
                <w:i/>
                <w:sz w:val="22"/>
                <w:szCs w:val="22"/>
                <w:vertAlign w:val="subscript"/>
              </w:rPr>
              <w:t>m</w:t>
            </w:r>
            <w:r w:rsidR="002E0812" w:rsidRPr="002E0812">
              <w:rPr>
                <w:rFonts w:cstheme="minorHAnsi"/>
                <w:i/>
                <w:sz w:val="22"/>
                <w:szCs w:val="22"/>
              </w:rPr>
              <w:t>,</w:t>
            </w:r>
          </w:p>
          <w:p w14:paraId="4C74D55F" w14:textId="77777777" w:rsidR="00D313C0" w:rsidRDefault="0057166E" w:rsidP="0057166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przedstawia zapis konfiguracji elektronowej </w:t>
            </w:r>
            <w:r w:rsidR="00C7747C">
              <w:rPr>
                <w:rFonts w:cstheme="minorHAnsi"/>
                <w:sz w:val="22"/>
                <w:szCs w:val="22"/>
              </w:rPr>
              <w:t xml:space="preserve">pierwiastka </w:t>
            </w:r>
            <w:r>
              <w:rPr>
                <w:rFonts w:cstheme="minorHAnsi"/>
                <w:sz w:val="22"/>
                <w:szCs w:val="22"/>
              </w:rPr>
              <w:t>w stanie wzbudzonym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392A7E18" w14:textId="0B6AC00F" w:rsidR="00D739E2" w:rsidRPr="0057166E" w:rsidRDefault="00D739E2" w:rsidP="0057166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wskazuje drobiny polarne na podstawie jej budowy przestrzennej</w:t>
            </w:r>
            <w:r w:rsidR="002E081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2E343DBB" w14:textId="77777777" w:rsidR="00D313C0" w:rsidRDefault="00D313C0" w:rsidP="00D313C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Uczeń:</w:t>
            </w:r>
          </w:p>
          <w:p w14:paraId="2530EEB3" w14:textId="77777777" w:rsidR="001B25F3" w:rsidRDefault="001B25F3" w:rsidP="001B25F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przedstawia mechanizm powstawania wiązań </w:t>
            </w:r>
            <w:r w:rsidRPr="006F2AC7">
              <w:rPr>
                <w:rFonts w:cstheme="minorHAnsi"/>
                <w:sz w:val="22"/>
                <w:szCs w:val="22"/>
              </w:rPr>
              <w:sym w:font="Symbol" w:char="F073"/>
            </w:r>
            <w:r w:rsidRPr="006F2AC7">
              <w:rPr>
                <w:rFonts w:cstheme="minorHAnsi"/>
                <w:sz w:val="22"/>
                <w:szCs w:val="22"/>
              </w:rPr>
              <w:t xml:space="preserve"> i </w:t>
            </w:r>
            <w:r w:rsidRPr="006F2AC7">
              <w:rPr>
                <w:rFonts w:cstheme="minorHAnsi"/>
                <w:sz w:val="22"/>
                <w:szCs w:val="22"/>
              </w:rPr>
              <w:sym w:font="Symbol" w:char="F070"/>
            </w:r>
            <w:r>
              <w:rPr>
                <w:rFonts w:cstheme="minorHAnsi"/>
                <w:sz w:val="22"/>
                <w:szCs w:val="22"/>
              </w:rPr>
              <w:t xml:space="preserve"> na podstawie teorii orbitali molekularnych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6142129B" w14:textId="77777777" w:rsidR="001B25F3" w:rsidRDefault="006F2AC7" w:rsidP="001B25F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D313C0">
              <w:rPr>
                <w:rFonts w:cstheme="minorHAnsi"/>
                <w:sz w:val="22"/>
                <w:szCs w:val="22"/>
              </w:rPr>
              <w:t>przewid</w:t>
            </w:r>
            <w:r w:rsidR="00D313C0">
              <w:rPr>
                <w:rFonts w:cstheme="minorHAnsi"/>
                <w:sz w:val="22"/>
                <w:szCs w:val="22"/>
              </w:rPr>
              <w:t>uje</w:t>
            </w:r>
            <w:r w:rsidRPr="00D313C0">
              <w:rPr>
                <w:rFonts w:cstheme="minorHAnsi"/>
                <w:sz w:val="22"/>
                <w:szCs w:val="22"/>
              </w:rPr>
              <w:t xml:space="preserve"> budowę przestrzenną drobin, posługując się metodą VSEPR, uwzględniając wszystkie rodzaje orientacji kierunków przestrzeni orbitalnej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3ED0AC62" w14:textId="77777777" w:rsidR="001B25F3" w:rsidRPr="001B25F3" w:rsidRDefault="001B25F3" w:rsidP="001B25F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521E45">
              <w:rPr>
                <w:rFonts w:cstheme="minorHAnsi"/>
                <w:strike/>
                <w:sz w:val="22"/>
                <w:szCs w:val="22"/>
              </w:rPr>
              <w:t>przewiduje budowę przestrzenną rodników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667210E7" w14:textId="77777777" w:rsidR="006101CB" w:rsidRDefault="001B25F3" w:rsidP="006101CB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521E45">
              <w:rPr>
                <w:rFonts w:cstheme="minorHAnsi"/>
                <w:strike/>
                <w:sz w:val="22"/>
                <w:szCs w:val="22"/>
              </w:rPr>
              <w:t>wykorzystuje metodę liganda zastępczego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40FF5DF0" w14:textId="77777777" w:rsidR="006101CB" w:rsidRPr="00521E45" w:rsidRDefault="006101CB" w:rsidP="006101CB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trike/>
                <w:sz w:val="22"/>
                <w:szCs w:val="22"/>
              </w:rPr>
            </w:pPr>
            <w:r w:rsidRPr="00521E45">
              <w:rPr>
                <w:rFonts w:cstheme="minorHAnsi"/>
                <w:strike/>
                <w:sz w:val="22"/>
                <w:szCs w:val="22"/>
              </w:rPr>
              <w:t xml:space="preserve">wyjaśnia wpływ wiązania </w:t>
            </w:r>
            <w:r w:rsidRPr="00521E45">
              <w:rPr>
                <w:strike/>
              </w:rPr>
              <w:sym w:font="Symbol" w:char="F070"/>
            </w:r>
            <w:r w:rsidRPr="00521E45">
              <w:rPr>
                <w:rFonts w:cstheme="minorHAnsi"/>
                <w:strike/>
                <w:sz w:val="22"/>
                <w:szCs w:val="22"/>
              </w:rPr>
              <w:t xml:space="preserve"> </w:t>
            </w:r>
            <w:r w:rsidR="0049557C" w:rsidRPr="00521E45">
              <w:rPr>
                <w:rFonts w:cstheme="minorHAnsi"/>
                <w:strike/>
                <w:sz w:val="22"/>
                <w:szCs w:val="22"/>
              </w:rPr>
              <w:t xml:space="preserve">i wolnych par elektronowych </w:t>
            </w:r>
            <w:r w:rsidRPr="00521E45">
              <w:rPr>
                <w:rFonts w:cstheme="minorHAnsi"/>
                <w:strike/>
                <w:sz w:val="22"/>
                <w:szCs w:val="22"/>
              </w:rPr>
              <w:t>na budowę przestrzenną drobiny</w:t>
            </w:r>
            <w:r w:rsidR="002E0812" w:rsidRPr="00521E45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1FC388DF" w14:textId="77777777" w:rsidR="006101CB" w:rsidRPr="006101CB" w:rsidRDefault="006101CB" w:rsidP="006101CB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521E45">
              <w:rPr>
                <w:rFonts w:cstheme="minorHAnsi"/>
                <w:strike/>
                <w:sz w:val="22"/>
                <w:szCs w:val="22"/>
              </w:rPr>
              <w:t xml:space="preserve">wyjaśnia pojęcia: orientacja </w:t>
            </w:r>
            <w:r w:rsidRPr="00521E45">
              <w:rPr>
                <w:rFonts w:cstheme="minorHAnsi"/>
                <w:strike/>
                <w:sz w:val="22"/>
                <w:szCs w:val="22"/>
              </w:rPr>
              <w:lastRenderedPageBreak/>
              <w:t>bipiramidalna, orientacja bipiramidy trygonalnej, orientacja bipiramidy tetragonalnej, orientacja bipiramidy pentagonalnej</w:t>
            </w:r>
            <w:r w:rsidR="002E0812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283DD8" w:rsidRPr="006F2AC7" w14:paraId="19D5F74E" w14:textId="77777777" w:rsidTr="00474046">
        <w:tc>
          <w:tcPr>
            <w:tcW w:w="1539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85BEE69" w14:textId="77777777" w:rsidR="00283DD8" w:rsidRPr="002E0812" w:rsidRDefault="00283DD8" w:rsidP="002E0812">
            <w:pPr>
              <w:pStyle w:val="Akapitzlist"/>
              <w:numPr>
                <w:ilvl w:val="0"/>
                <w:numId w:val="15"/>
              </w:numPr>
              <w:spacing w:before="60" w:after="60"/>
              <w:jc w:val="both"/>
              <w:rPr>
                <w:rFonts w:cstheme="minorHAnsi"/>
                <w:b/>
              </w:rPr>
            </w:pPr>
            <w:r w:rsidRPr="002E0812">
              <w:rPr>
                <w:rFonts w:cstheme="minorHAnsi"/>
                <w:b/>
              </w:rPr>
              <w:lastRenderedPageBreak/>
              <w:t>Stechiometria</w:t>
            </w:r>
          </w:p>
        </w:tc>
      </w:tr>
      <w:tr w:rsidR="00D55347" w:rsidRPr="006F2AC7" w14:paraId="0C59FB21" w14:textId="77777777" w:rsidTr="00474046">
        <w:tc>
          <w:tcPr>
            <w:tcW w:w="3847" w:type="dxa"/>
            <w:shd w:val="clear" w:color="auto" w:fill="FFF2CC" w:themeFill="accent4" w:themeFillTint="33"/>
          </w:tcPr>
          <w:p w14:paraId="407D37EA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dopuszczający</w:t>
            </w:r>
          </w:p>
        </w:tc>
        <w:tc>
          <w:tcPr>
            <w:tcW w:w="3847" w:type="dxa"/>
            <w:shd w:val="clear" w:color="auto" w:fill="FFF2CC" w:themeFill="accent4" w:themeFillTint="33"/>
          </w:tcPr>
          <w:p w14:paraId="1ED6D7EA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dostateczny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3325DF8F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dobry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4EFE4997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bardzo dobry</w:t>
            </w:r>
          </w:p>
        </w:tc>
      </w:tr>
      <w:tr w:rsidR="00283DD8" w:rsidRPr="006F2AC7" w14:paraId="415E2798" w14:textId="77777777" w:rsidTr="00474046">
        <w:tc>
          <w:tcPr>
            <w:tcW w:w="3847" w:type="dxa"/>
            <w:tcBorders>
              <w:bottom w:val="single" w:sz="4" w:space="0" w:color="auto"/>
            </w:tcBorders>
          </w:tcPr>
          <w:p w14:paraId="7303C939" w14:textId="77777777" w:rsidR="00791812" w:rsidRDefault="00791812" w:rsidP="0079181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Uczeń:</w:t>
            </w:r>
          </w:p>
          <w:p w14:paraId="734B7E4C" w14:textId="77777777" w:rsid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</w:t>
            </w:r>
            <w:r w:rsidRPr="00791812">
              <w:rPr>
                <w:rFonts w:cstheme="minorHAnsi"/>
                <w:sz w:val="22"/>
                <w:szCs w:val="22"/>
              </w:rPr>
              <w:t xml:space="preserve"> treść prawa zachowania masy i prawa stałości składu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32392DB6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oblicza masy reagentów, stosując prawo zachowania masy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569B5B95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określa stosunek masowy pierwiast</w:t>
            </w:r>
            <w:r w:rsidRPr="00791812">
              <w:rPr>
                <w:rFonts w:cstheme="minorHAnsi"/>
                <w:sz w:val="22"/>
                <w:szCs w:val="22"/>
              </w:rPr>
              <w:softHyphen/>
              <w:t>ków w związku chemicz</w:t>
            </w:r>
            <w:r w:rsidRPr="00791812">
              <w:rPr>
                <w:rFonts w:cstheme="minorHAnsi"/>
                <w:sz w:val="22"/>
                <w:szCs w:val="22"/>
              </w:rPr>
              <w:softHyphen/>
              <w:t>nym oraz skład procentowy związku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21155360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definicję pojęć:</w:t>
            </w:r>
            <w:r w:rsidRPr="00791812">
              <w:rPr>
                <w:rFonts w:cstheme="minorHAnsi"/>
                <w:sz w:val="22"/>
                <w:szCs w:val="22"/>
              </w:rPr>
              <w:t xml:space="preserve"> </w:t>
            </w:r>
            <w:r w:rsidR="0003777D">
              <w:rPr>
                <w:rFonts w:cstheme="minorHAnsi"/>
                <w:sz w:val="22"/>
                <w:szCs w:val="22"/>
              </w:rPr>
              <w:t xml:space="preserve">stosunek stechiometryczny, wzór elementarny, wzór rzeczywisty, równanie składu, </w:t>
            </w:r>
            <w:r>
              <w:rPr>
                <w:rFonts w:cstheme="minorHAnsi"/>
                <w:sz w:val="22"/>
                <w:szCs w:val="22"/>
              </w:rPr>
              <w:t xml:space="preserve">liczba Avogadra, </w:t>
            </w:r>
            <w:r w:rsidRPr="00791812">
              <w:rPr>
                <w:rFonts w:cstheme="minorHAnsi"/>
                <w:sz w:val="22"/>
                <w:szCs w:val="22"/>
              </w:rPr>
              <w:t>mol, mas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791812">
              <w:rPr>
                <w:rFonts w:cstheme="minorHAnsi"/>
                <w:sz w:val="22"/>
                <w:szCs w:val="22"/>
              </w:rPr>
              <w:t xml:space="preserve"> molow</w:t>
            </w:r>
            <w:r>
              <w:rPr>
                <w:rFonts w:cstheme="minorHAnsi"/>
                <w:sz w:val="22"/>
                <w:szCs w:val="22"/>
              </w:rPr>
              <w:t>a, objętość molowa</w:t>
            </w:r>
            <w:r w:rsidR="0003777D">
              <w:rPr>
                <w:rFonts w:cstheme="minorHAnsi"/>
                <w:sz w:val="22"/>
                <w:szCs w:val="22"/>
              </w:rPr>
              <w:t xml:space="preserve">, </w:t>
            </w:r>
            <w:r w:rsidR="0003777D" w:rsidRPr="0003777D">
              <w:rPr>
                <w:rFonts w:cstheme="minorHAnsi"/>
                <w:sz w:val="22"/>
                <w:szCs w:val="22"/>
              </w:rPr>
              <w:t>wielkość ekstensywna, wielkość intensywna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4A2C4119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oblicza masy molowe i masy mola substancji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1ECA30E7" w14:textId="77777777" w:rsid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wyjaśni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791812">
              <w:rPr>
                <w:rFonts w:cstheme="minorHAnsi"/>
                <w:sz w:val="22"/>
                <w:szCs w:val="22"/>
              </w:rPr>
              <w:t xml:space="preserve"> pojęcie objętości molowej gazów w warunkach normalnych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4DC2D912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przelicza objętości gazów na liczbę moli i masę substancji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470E687F" w14:textId="77777777" w:rsidR="00791812" w:rsidRDefault="00791812" w:rsidP="0079181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określ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791812">
              <w:rPr>
                <w:rFonts w:cstheme="minorHAnsi"/>
                <w:sz w:val="22"/>
                <w:szCs w:val="22"/>
              </w:rPr>
              <w:t xml:space="preserve"> stosunki stechiometryczne reagentów: molowe, masowe, obję</w:t>
            </w:r>
            <w:r w:rsidRPr="00791812">
              <w:rPr>
                <w:rFonts w:cstheme="minorHAnsi"/>
                <w:sz w:val="22"/>
                <w:szCs w:val="22"/>
              </w:rPr>
              <w:softHyphen/>
              <w:t>tościowe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0ECBABA1" w14:textId="77777777" w:rsidR="00486D54" w:rsidRPr="00791812" w:rsidRDefault="00486D54" w:rsidP="0079181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zapisuje równanie Clapeyrona i </w:t>
            </w:r>
            <w:r>
              <w:rPr>
                <w:rFonts w:cstheme="minorHAnsi"/>
                <w:sz w:val="22"/>
                <w:szCs w:val="22"/>
              </w:rPr>
              <w:lastRenderedPageBreak/>
              <w:t>tłumaczy zawarte w nim wielkości fizyczne</w:t>
            </w:r>
            <w:r w:rsidR="002E081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14:paraId="3683EAA6" w14:textId="77777777" w:rsidR="00791812" w:rsidRDefault="00791812" w:rsidP="0079181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7DCDADC1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oblicza masy i objętości reagentów w oparciu o prawo zachowania masy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568FC1F1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oblicza liczbę moli pierwiastków w danej liczbie moli związku chemicz</w:t>
            </w:r>
            <w:r w:rsidRPr="00791812">
              <w:rPr>
                <w:rFonts w:cstheme="minorHAnsi"/>
                <w:sz w:val="22"/>
                <w:szCs w:val="22"/>
              </w:rPr>
              <w:softHyphen/>
              <w:t>nego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64102BEA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oblicza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91812">
              <w:rPr>
                <w:rFonts w:cstheme="minorHAnsi"/>
                <w:sz w:val="22"/>
                <w:szCs w:val="22"/>
              </w:rPr>
              <w:t>liczbę moli substancji na podstawie masy</w:t>
            </w:r>
            <w:r>
              <w:rPr>
                <w:rFonts w:cstheme="minorHAnsi"/>
                <w:sz w:val="22"/>
                <w:szCs w:val="22"/>
              </w:rPr>
              <w:t xml:space="preserve"> (</w:t>
            </w:r>
            <w:r w:rsidRPr="00791812">
              <w:rPr>
                <w:rFonts w:cstheme="minorHAnsi"/>
                <w:sz w:val="22"/>
                <w:szCs w:val="22"/>
              </w:rPr>
              <w:t>i odwrotnie</w:t>
            </w:r>
            <w:r>
              <w:rPr>
                <w:rFonts w:cstheme="minorHAnsi"/>
                <w:sz w:val="22"/>
                <w:szCs w:val="22"/>
              </w:rPr>
              <w:t>)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5B71A964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oblicza masy molowe gazów i ich gęstości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327C450F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oblicza masę, liczbę moli pierwiastka w próbce związku chemicznego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64722138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określ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791812">
              <w:rPr>
                <w:rFonts w:cstheme="minorHAnsi"/>
                <w:sz w:val="22"/>
                <w:szCs w:val="22"/>
              </w:rPr>
              <w:t xml:space="preserve"> masę, liczbę moli, objętość reagenta na podstawie danych innego reagenta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09715A35" w14:textId="77777777" w:rsidR="00486D54" w:rsidRPr="00486D54" w:rsidRDefault="00791812" w:rsidP="00486D54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ustal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791812">
              <w:rPr>
                <w:rFonts w:cstheme="minorHAnsi"/>
                <w:sz w:val="22"/>
                <w:szCs w:val="22"/>
              </w:rPr>
              <w:t xml:space="preserve">, którego substratu użyto </w:t>
            </w:r>
            <w:r w:rsidRPr="00791812">
              <w:rPr>
                <w:rFonts w:cstheme="minorHAnsi"/>
                <w:sz w:val="22"/>
                <w:szCs w:val="22"/>
              </w:rPr>
              <w:br/>
              <w:t>w nadmiarze</w:t>
            </w:r>
            <w:r w:rsidR="002E081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5C9E5634" w14:textId="77777777" w:rsidR="00486D54" w:rsidRDefault="00486D54" w:rsidP="00486D5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Uczeń:</w:t>
            </w:r>
          </w:p>
          <w:p w14:paraId="415DF683" w14:textId="77777777" w:rsidR="00486D54" w:rsidRDefault="00791812" w:rsidP="00486D5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486D54">
              <w:rPr>
                <w:rFonts w:cstheme="minorHAnsi"/>
                <w:sz w:val="22"/>
                <w:szCs w:val="22"/>
              </w:rPr>
              <w:t xml:space="preserve">przelicza liczbę </w:t>
            </w:r>
            <w:r w:rsidR="00486D54">
              <w:rPr>
                <w:rFonts w:cstheme="minorHAnsi"/>
                <w:sz w:val="22"/>
                <w:szCs w:val="22"/>
              </w:rPr>
              <w:t>drobin</w:t>
            </w:r>
            <w:r w:rsidRPr="00486D54">
              <w:rPr>
                <w:rFonts w:cstheme="minorHAnsi"/>
                <w:sz w:val="22"/>
                <w:szCs w:val="22"/>
              </w:rPr>
              <w:t xml:space="preserve"> na liczbę moli, masę </w:t>
            </w:r>
            <w:r w:rsidR="00486D54">
              <w:rPr>
                <w:rFonts w:cstheme="minorHAnsi"/>
                <w:sz w:val="22"/>
                <w:szCs w:val="22"/>
              </w:rPr>
              <w:t>(</w:t>
            </w:r>
            <w:r w:rsidRPr="00486D54">
              <w:rPr>
                <w:rFonts w:cstheme="minorHAnsi"/>
                <w:sz w:val="22"/>
                <w:szCs w:val="22"/>
              </w:rPr>
              <w:t>i odwrotnie</w:t>
            </w:r>
            <w:r w:rsidR="00486D54">
              <w:rPr>
                <w:rFonts w:cstheme="minorHAnsi"/>
                <w:sz w:val="22"/>
                <w:szCs w:val="22"/>
              </w:rPr>
              <w:t>)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4CC6CF77" w14:textId="77777777" w:rsidR="00486D54" w:rsidRDefault="00791812" w:rsidP="00486D5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486D54">
              <w:rPr>
                <w:rFonts w:cstheme="minorHAnsi"/>
                <w:sz w:val="22"/>
                <w:szCs w:val="22"/>
              </w:rPr>
              <w:t xml:space="preserve">oblicza masę, liczbę moli, liczbę </w:t>
            </w:r>
            <w:r w:rsidR="00486D54">
              <w:rPr>
                <w:rFonts w:cstheme="minorHAnsi"/>
                <w:sz w:val="22"/>
                <w:szCs w:val="22"/>
              </w:rPr>
              <w:t>drobin</w:t>
            </w:r>
            <w:r w:rsidRPr="00486D54">
              <w:rPr>
                <w:rFonts w:cstheme="minorHAnsi"/>
                <w:sz w:val="22"/>
                <w:szCs w:val="22"/>
              </w:rPr>
              <w:t xml:space="preserve"> danej objętości gazów w</w:t>
            </w:r>
            <w:r w:rsidR="00486D54">
              <w:rPr>
                <w:rFonts w:cstheme="minorHAnsi"/>
                <w:sz w:val="22"/>
                <w:szCs w:val="22"/>
              </w:rPr>
              <w:t xml:space="preserve"> dowolnych warunkach ciśnienia i temperatury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0211D3D6" w14:textId="77777777" w:rsidR="00486D54" w:rsidRDefault="00791812" w:rsidP="00486D5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486D54">
              <w:rPr>
                <w:rFonts w:cstheme="minorHAnsi"/>
                <w:sz w:val="22"/>
                <w:szCs w:val="22"/>
              </w:rPr>
              <w:t>określ</w:t>
            </w:r>
            <w:r w:rsidR="00486D54">
              <w:rPr>
                <w:rFonts w:cstheme="minorHAnsi"/>
                <w:sz w:val="22"/>
                <w:szCs w:val="22"/>
              </w:rPr>
              <w:t>a</w:t>
            </w:r>
            <w:r w:rsidRPr="00486D54">
              <w:rPr>
                <w:rFonts w:cstheme="minorHAnsi"/>
                <w:sz w:val="22"/>
                <w:szCs w:val="22"/>
              </w:rPr>
              <w:t xml:space="preserve"> parametry warunków standar</w:t>
            </w:r>
            <w:r w:rsidRPr="00486D54">
              <w:rPr>
                <w:rFonts w:cstheme="minorHAnsi"/>
                <w:sz w:val="22"/>
                <w:szCs w:val="22"/>
              </w:rPr>
              <w:softHyphen/>
              <w:t>dowych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00F876C9" w14:textId="77777777" w:rsidR="00486D54" w:rsidRDefault="00791812" w:rsidP="00486D5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486D54">
              <w:rPr>
                <w:rFonts w:cstheme="minorHAnsi"/>
                <w:sz w:val="22"/>
                <w:szCs w:val="22"/>
              </w:rPr>
              <w:t>ustala wzory sumaryczne gazowych związków, znając ich wzór elemen</w:t>
            </w:r>
            <w:r w:rsidRPr="00486D54">
              <w:rPr>
                <w:rFonts w:cstheme="minorHAnsi"/>
                <w:sz w:val="22"/>
                <w:szCs w:val="22"/>
              </w:rPr>
              <w:softHyphen/>
              <w:t xml:space="preserve">tarny i gęstość w </w:t>
            </w:r>
            <w:r w:rsidR="00486D54">
              <w:rPr>
                <w:rFonts w:cstheme="minorHAnsi"/>
                <w:sz w:val="22"/>
                <w:szCs w:val="22"/>
              </w:rPr>
              <w:t>dowolnych warunkach ciśnienia i temperatury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56F1BFC8" w14:textId="77777777" w:rsidR="00486D54" w:rsidRDefault="00791812" w:rsidP="00486D5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486D54">
              <w:rPr>
                <w:rFonts w:cstheme="minorHAnsi"/>
                <w:sz w:val="22"/>
                <w:szCs w:val="22"/>
              </w:rPr>
              <w:t>ustala wzory elementarne i rzeczywi</w:t>
            </w:r>
            <w:r w:rsidRPr="00486D54">
              <w:rPr>
                <w:rFonts w:cstheme="minorHAnsi"/>
                <w:sz w:val="22"/>
                <w:szCs w:val="22"/>
              </w:rPr>
              <w:softHyphen/>
              <w:t>ste związków na podstawie stosunków masowych pierwiastków w tych związkach i ich składu procentowego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1357466D" w14:textId="77777777" w:rsidR="00486D54" w:rsidRDefault="00791812" w:rsidP="00486D5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486D54">
              <w:rPr>
                <w:rFonts w:cstheme="minorHAnsi"/>
                <w:sz w:val="22"/>
                <w:szCs w:val="22"/>
              </w:rPr>
              <w:t>ustala wzory gazowych reagentów na podstawie stechiometrycznych stosun</w:t>
            </w:r>
            <w:r w:rsidRPr="00486D54">
              <w:rPr>
                <w:rFonts w:cstheme="minorHAnsi"/>
                <w:sz w:val="22"/>
                <w:szCs w:val="22"/>
              </w:rPr>
              <w:softHyphen/>
              <w:t>ków objętościowych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1635841D" w14:textId="77777777" w:rsidR="00486D54" w:rsidRDefault="00791812" w:rsidP="00486D5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486D54">
              <w:rPr>
                <w:rFonts w:cstheme="minorHAnsi"/>
                <w:sz w:val="22"/>
                <w:szCs w:val="22"/>
              </w:rPr>
              <w:t>oblicza masę, objętość, liczbę molekuł reagenta na podstawie danej masy, liczby moli, liczby molekuł innego re</w:t>
            </w:r>
            <w:r w:rsidRPr="00486D54">
              <w:rPr>
                <w:rFonts w:cstheme="minorHAnsi"/>
                <w:sz w:val="22"/>
                <w:szCs w:val="22"/>
              </w:rPr>
              <w:softHyphen/>
              <w:t xml:space="preserve">agenta w </w:t>
            </w:r>
            <w:r w:rsidR="00486D54">
              <w:rPr>
                <w:rFonts w:cstheme="minorHAnsi"/>
                <w:sz w:val="22"/>
                <w:szCs w:val="22"/>
              </w:rPr>
              <w:t>dowolnych warunkach ciśnienia i temperatury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1E1A0F13" w14:textId="77777777" w:rsidR="00791812" w:rsidRPr="00486D54" w:rsidRDefault="00791812" w:rsidP="00486D5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486D54">
              <w:rPr>
                <w:rFonts w:cstheme="minorHAnsi"/>
                <w:sz w:val="22"/>
                <w:szCs w:val="22"/>
              </w:rPr>
              <w:lastRenderedPageBreak/>
              <w:t>oblicza masy i objętości gazowych produktów reakcji po zmieszaniu sub</w:t>
            </w:r>
            <w:r w:rsidRPr="00486D54">
              <w:rPr>
                <w:rFonts w:cstheme="minorHAnsi"/>
                <w:sz w:val="22"/>
                <w:szCs w:val="22"/>
              </w:rPr>
              <w:softHyphen/>
              <w:t>stratów w stosunku niestechiometrycz</w:t>
            </w:r>
            <w:r w:rsidRPr="00486D54">
              <w:rPr>
                <w:rFonts w:cstheme="minorHAnsi"/>
                <w:sz w:val="22"/>
                <w:szCs w:val="22"/>
              </w:rPr>
              <w:softHyphen/>
              <w:t>nym</w:t>
            </w:r>
            <w:r w:rsidR="002E081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68C10AC4" w14:textId="77777777" w:rsidR="004D0B16" w:rsidRDefault="004D0B16" w:rsidP="004D0B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50C6EA40" w14:textId="77777777" w:rsidR="00B51245" w:rsidRDefault="00791812" w:rsidP="00B51245">
            <w:pPr>
              <w:numPr>
                <w:ilvl w:val="0"/>
                <w:numId w:val="5"/>
              </w:numPr>
              <w:tabs>
                <w:tab w:val="num" w:pos="282"/>
              </w:tabs>
              <w:ind w:left="675" w:hanging="318"/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projekt</w:t>
            </w:r>
            <w:r w:rsidR="004D0B16">
              <w:rPr>
                <w:rFonts w:cstheme="minorHAnsi"/>
                <w:sz w:val="22"/>
                <w:szCs w:val="22"/>
              </w:rPr>
              <w:t>uje</w:t>
            </w:r>
            <w:r w:rsidRPr="00791812">
              <w:rPr>
                <w:rFonts w:cstheme="minorHAnsi"/>
                <w:sz w:val="22"/>
                <w:szCs w:val="22"/>
              </w:rPr>
              <w:t xml:space="preserve"> doświadczenia, za pomocą których stwierdza słuszność prawa</w:t>
            </w:r>
            <w:r w:rsidR="00B51245">
              <w:rPr>
                <w:rFonts w:cstheme="minorHAnsi"/>
                <w:sz w:val="22"/>
                <w:szCs w:val="22"/>
              </w:rPr>
              <w:t xml:space="preserve"> </w:t>
            </w:r>
            <w:r w:rsidRPr="00791812">
              <w:rPr>
                <w:rFonts w:cstheme="minorHAnsi"/>
                <w:sz w:val="22"/>
                <w:szCs w:val="22"/>
              </w:rPr>
              <w:t xml:space="preserve">zachowania masy i </w:t>
            </w:r>
            <w:r w:rsidR="004D0B16">
              <w:rPr>
                <w:rFonts w:cstheme="minorHAnsi"/>
                <w:sz w:val="22"/>
                <w:szCs w:val="22"/>
              </w:rPr>
              <w:t xml:space="preserve">prawa </w:t>
            </w:r>
            <w:r w:rsidRPr="00791812">
              <w:rPr>
                <w:rFonts w:cstheme="minorHAnsi"/>
                <w:sz w:val="22"/>
                <w:szCs w:val="22"/>
              </w:rPr>
              <w:t>stałości składu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7A158C69" w14:textId="77777777" w:rsidR="00B51245" w:rsidRDefault="00791812" w:rsidP="00B51245">
            <w:pPr>
              <w:numPr>
                <w:ilvl w:val="0"/>
                <w:numId w:val="5"/>
              </w:numPr>
              <w:tabs>
                <w:tab w:val="num" w:pos="282"/>
              </w:tabs>
              <w:ind w:left="675" w:hanging="318"/>
              <w:rPr>
                <w:rFonts w:cstheme="minorHAnsi"/>
                <w:sz w:val="22"/>
                <w:szCs w:val="22"/>
              </w:rPr>
            </w:pPr>
            <w:r w:rsidRPr="00B51245">
              <w:rPr>
                <w:rFonts w:cstheme="minorHAnsi"/>
                <w:sz w:val="22"/>
                <w:szCs w:val="22"/>
              </w:rPr>
              <w:t>porówn</w:t>
            </w:r>
            <w:r w:rsidR="004D0B16" w:rsidRPr="00B51245">
              <w:rPr>
                <w:rFonts w:cstheme="minorHAnsi"/>
                <w:sz w:val="22"/>
                <w:szCs w:val="22"/>
              </w:rPr>
              <w:t>uje</w:t>
            </w:r>
            <w:r w:rsidRPr="00B51245">
              <w:rPr>
                <w:rFonts w:cstheme="minorHAnsi"/>
                <w:sz w:val="22"/>
                <w:szCs w:val="22"/>
              </w:rPr>
              <w:t xml:space="preserve"> masy i liczby moli związków chemicznych z liczbą </w:t>
            </w:r>
            <w:r w:rsidR="004D0B16" w:rsidRPr="00B51245">
              <w:rPr>
                <w:rFonts w:cstheme="minorHAnsi"/>
                <w:sz w:val="22"/>
                <w:szCs w:val="22"/>
              </w:rPr>
              <w:t>drobin</w:t>
            </w:r>
            <w:r w:rsidRPr="00B51245">
              <w:rPr>
                <w:rFonts w:cstheme="minorHAnsi"/>
                <w:sz w:val="22"/>
                <w:szCs w:val="22"/>
              </w:rPr>
              <w:t xml:space="preserve"> zawartych w tych próbkach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27B89F51" w14:textId="77777777" w:rsidR="00B51245" w:rsidRDefault="00791812" w:rsidP="00B51245">
            <w:pPr>
              <w:numPr>
                <w:ilvl w:val="0"/>
                <w:numId w:val="5"/>
              </w:numPr>
              <w:tabs>
                <w:tab w:val="num" w:pos="282"/>
              </w:tabs>
              <w:ind w:left="675" w:hanging="318"/>
              <w:rPr>
                <w:rFonts w:cstheme="minorHAnsi"/>
                <w:sz w:val="22"/>
                <w:szCs w:val="22"/>
              </w:rPr>
            </w:pPr>
            <w:r w:rsidRPr="00B51245">
              <w:rPr>
                <w:rFonts w:cstheme="minorHAnsi"/>
                <w:sz w:val="22"/>
                <w:szCs w:val="22"/>
              </w:rPr>
              <w:t xml:space="preserve">oblicza objętość </w:t>
            </w:r>
            <w:r w:rsidR="004D0B16" w:rsidRPr="00B51245">
              <w:rPr>
                <w:rFonts w:cstheme="minorHAnsi"/>
                <w:sz w:val="22"/>
                <w:szCs w:val="22"/>
              </w:rPr>
              <w:t xml:space="preserve">dowolnej </w:t>
            </w:r>
            <w:r w:rsidRPr="00B51245">
              <w:rPr>
                <w:rFonts w:cstheme="minorHAnsi"/>
                <w:sz w:val="22"/>
                <w:szCs w:val="22"/>
              </w:rPr>
              <w:t>mieszaniny gazów w</w:t>
            </w:r>
            <w:r w:rsidR="004D0B16" w:rsidRPr="00B51245">
              <w:rPr>
                <w:rFonts w:cstheme="minorHAnsi"/>
                <w:sz w:val="22"/>
                <w:szCs w:val="22"/>
              </w:rPr>
              <w:t xml:space="preserve"> dowolnych warunkach ciśnienia i temperatury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70C4B3F9" w14:textId="77777777" w:rsidR="00B51245" w:rsidRDefault="00791812" w:rsidP="00B51245">
            <w:pPr>
              <w:numPr>
                <w:ilvl w:val="0"/>
                <w:numId w:val="5"/>
              </w:numPr>
              <w:tabs>
                <w:tab w:val="num" w:pos="282"/>
              </w:tabs>
              <w:ind w:left="675" w:hanging="318"/>
              <w:rPr>
                <w:rFonts w:cstheme="minorHAnsi"/>
                <w:sz w:val="22"/>
                <w:szCs w:val="22"/>
              </w:rPr>
            </w:pPr>
            <w:r w:rsidRPr="00B51245">
              <w:rPr>
                <w:rFonts w:cstheme="minorHAnsi"/>
                <w:sz w:val="22"/>
                <w:szCs w:val="22"/>
              </w:rPr>
              <w:t xml:space="preserve">oblicza masę danej objętości lub liczby moli gazu w </w:t>
            </w:r>
            <w:r w:rsidR="004D0B16" w:rsidRPr="00B51245">
              <w:rPr>
                <w:rFonts w:cstheme="minorHAnsi"/>
                <w:sz w:val="22"/>
                <w:szCs w:val="22"/>
              </w:rPr>
              <w:t>dowolnych warunkach ciśnienia i temperatury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45395796" w14:textId="77777777" w:rsidR="00B51245" w:rsidRDefault="00791812" w:rsidP="00B51245">
            <w:pPr>
              <w:numPr>
                <w:ilvl w:val="0"/>
                <w:numId w:val="5"/>
              </w:numPr>
              <w:tabs>
                <w:tab w:val="num" w:pos="282"/>
              </w:tabs>
              <w:ind w:left="675" w:hanging="318"/>
              <w:rPr>
                <w:rFonts w:cstheme="minorHAnsi"/>
                <w:sz w:val="22"/>
                <w:szCs w:val="22"/>
              </w:rPr>
            </w:pPr>
            <w:r w:rsidRPr="00B51245">
              <w:rPr>
                <w:rFonts w:cstheme="minorHAnsi"/>
                <w:sz w:val="22"/>
                <w:szCs w:val="22"/>
              </w:rPr>
              <w:t xml:space="preserve">oblicza gęstości gazów </w:t>
            </w:r>
            <w:r w:rsidR="004D0B16" w:rsidRPr="00B51245">
              <w:rPr>
                <w:rFonts w:cstheme="minorHAnsi"/>
                <w:sz w:val="22"/>
                <w:szCs w:val="22"/>
              </w:rPr>
              <w:t>w dowolnych warunkach ciśnienia i temperatury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43E1E032" w14:textId="77777777" w:rsidR="00B51245" w:rsidRDefault="00791812" w:rsidP="00B51245">
            <w:pPr>
              <w:numPr>
                <w:ilvl w:val="0"/>
                <w:numId w:val="5"/>
              </w:numPr>
              <w:tabs>
                <w:tab w:val="num" w:pos="282"/>
              </w:tabs>
              <w:ind w:left="675" w:hanging="318"/>
              <w:rPr>
                <w:rFonts w:cstheme="minorHAnsi"/>
                <w:sz w:val="22"/>
                <w:szCs w:val="22"/>
              </w:rPr>
            </w:pPr>
            <w:r w:rsidRPr="00B51245">
              <w:rPr>
                <w:rFonts w:cstheme="minorHAnsi"/>
                <w:sz w:val="22"/>
                <w:szCs w:val="22"/>
              </w:rPr>
              <w:t>posług</w:t>
            </w:r>
            <w:r w:rsidR="004D0B16" w:rsidRPr="00B51245">
              <w:rPr>
                <w:rFonts w:cstheme="minorHAnsi"/>
                <w:sz w:val="22"/>
                <w:szCs w:val="22"/>
              </w:rPr>
              <w:t>uje</w:t>
            </w:r>
            <w:r w:rsidRPr="00B51245">
              <w:rPr>
                <w:rFonts w:cstheme="minorHAnsi"/>
                <w:sz w:val="22"/>
                <w:szCs w:val="22"/>
              </w:rPr>
              <w:t xml:space="preserve"> się w obliczeniach procentem objętościowym mieszanin w warunkach standardowych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4B62BBAD" w14:textId="77777777" w:rsidR="00B51245" w:rsidRDefault="00791812" w:rsidP="00B51245">
            <w:pPr>
              <w:numPr>
                <w:ilvl w:val="0"/>
                <w:numId w:val="5"/>
              </w:numPr>
              <w:tabs>
                <w:tab w:val="num" w:pos="282"/>
              </w:tabs>
              <w:ind w:left="675" w:hanging="318"/>
              <w:rPr>
                <w:rFonts w:cstheme="minorHAnsi"/>
                <w:sz w:val="22"/>
                <w:szCs w:val="22"/>
              </w:rPr>
            </w:pPr>
            <w:r w:rsidRPr="00B51245">
              <w:rPr>
                <w:rFonts w:cstheme="minorHAnsi"/>
                <w:sz w:val="22"/>
                <w:szCs w:val="22"/>
              </w:rPr>
              <w:t>przelicza objętość mie</w:t>
            </w:r>
            <w:r w:rsidRPr="00B51245">
              <w:rPr>
                <w:rFonts w:cstheme="minorHAnsi"/>
                <w:sz w:val="22"/>
                <w:szCs w:val="22"/>
              </w:rPr>
              <w:softHyphen/>
              <w:t>szaniny na masę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25C6A9B3" w14:textId="77777777" w:rsidR="00B51245" w:rsidRDefault="00791812" w:rsidP="00B51245">
            <w:pPr>
              <w:numPr>
                <w:ilvl w:val="0"/>
                <w:numId w:val="5"/>
              </w:numPr>
              <w:tabs>
                <w:tab w:val="num" w:pos="282"/>
              </w:tabs>
              <w:ind w:left="675" w:hanging="318"/>
              <w:rPr>
                <w:rFonts w:cstheme="minorHAnsi"/>
                <w:sz w:val="22"/>
                <w:szCs w:val="22"/>
              </w:rPr>
            </w:pPr>
            <w:r w:rsidRPr="00B51245">
              <w:rPr>
                <w:rFonts w:cstheme="minorHAnsi"/>
                <w:sz w:val="22"/>
                <w:szCs w:val="22"/>
              </w:rPr>
              <w:t>ustala wzory elementarne i sumaryczne związków gazowych na podstawie składu procentowego</w:t>
            </w:r>
            <w:r w:rsidR="00B51245" w:rsidRPr="00B51245">
              <w:rPr>
                <w:rFonts w:cstheme="minorHAnsi"/>
                <w:sz w:val="22"/>
                <w:szCs w:val="22"/>
              </w:rPr>
              <w:t xml:space="preserve"> i </w:t>
            </w:r>
            <w:r w:rsidRPr="00B51245">
              <w:rPr>
                <w:rFonts w:cstheme="minorHAnsi"/>
                <w:sz w:val="22"/>
                <w:szCs w:val="22"/>
              </w:rPr>
              <w:t>składu masowego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5169074D" w14:textId="77777777" w:rsidR="00B51245" w:rsidRDefault="00791812" w:rsidP="00B51245">
            <w:pPr>
              <w:numPr>
                <w:ilvl w:val="0"/>
                <w:numId w:val="5"/>
              </w:numPr>
              <w:tabs>
                <w:tab w:val="num" w:pos="282"/>
              </w:tabs>
              <w:ind w:left="675" w:hanging="318"/>
              <w:rPr>
                <w:rFonts w:cstheme="minorHAnsi"/>
                <w:sz w:val="22"/>
                <w:szCs w:val="22"/>
              </w:rPr>
            </w:pPr>
            <w:r w:rsidRPr="00B51245">
              <w:rPr>
                <w:rFonts w:cstheme="minorHAnsi"/>
                <w:sz w:val="22"/>
                <w:szCs w:val="22"/>
              </w:rPr>
              <w:lastRenderedPageBreak/>
              <w:t xml:space="preserve">oblicza masę, objętość, liczbę moli reagenta na podstawie danej masy, liczby moli, liczby </w:t>
            </w:r>
            <w:r w:rsidR="00B51245" w:rsidRPr="00B51245">
              <w:rPr>
                <w:rFonts w:cstheme="minorHAnsi"/>
                <w:sz w:val="22"/>
                <w:szCs w:val="22"/>
              </w:rPr>
              <w:t>drobin</w:t>
            </w:r>
            <w:r w:rsidRPr="00B51245">
              <w:rPr>
                <w:rFonts w:cstheme="minorHAnsi"/>
                <w:sz w:val="22"/>
                <w:szCs w:val="22"/>
              </w:rPr>
              <w:t xml:space="preserve"> innego reagenta </w:t>
            </w:r>
            <w:r w:rsidR="00B51245" w:rsidRPr="00B51245">
              <w:rPr>
                <w:rFonts w:cstheme="minorHAnsi"/>
                <w:sz w:val="22"/>
                <w:szCs w:val="22"/>
              </w:rPr>
              <w:t>w dowolnych warunkach ciśnienia i temperatury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4549F58E" w14:textId="77777777" w:rsidR="00791812" w:rsidRPr="00B51245" w:rsidRDefault="00791812" w:rsidP="00B51245">
            <w:pPr>
              <w:numPr>
                <w:ilvl w:val="0"/>
                <w:numId w:val="5"/>
              </w:numPr>
              <w:tabs>
                <w:tab w:val="num" w:pos="282"/>
              </w:tabs>
              <w:ind w:left="675" w:hanging="318"/>
              <w:rPr>
                <w:rFonts w:cstheme="minorHAnsi"/>
                <w:sz w:val="22"/>
                <w:szCs w:val="22"/>
              </w:rPr>
            </w:pPr>
            <w:r w:rsidRPr="00B51245">
              <w:rPr>
                <w:rFonts w:cstheme="minorHAnsi"/>
                <w:sz w:val="22"/>
                <w:szCs w:val="22"/>
              </w:rPr>
              <w:t>oblicza skład procentowy objętościowy mieszanin poreakcyjnych, po zmieszaniu gazowych substratów w stosunku nieste</w:t>
            </w:r>
            <w:r w:rsidRPr="00B51245">
              <w:rPr>
                <w:rFonts w:cstheme="minorHAnsi"/>
                <w:sz w:val="22"/>
                <w:szCs w:val="22"/>
              </w:rPr>
              <w:softHyphen/>
              <w:t>chiometrycznym</w:t>
            </w:r>
            <w:r w:rsidR="002E0812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283DD8" w:rsidRPr="006F2AC7" w14:paraId="317597EA" w14:textId="77777777" w:rsidTr="00474046">
        <w:tc>
          <w:tcPr>
            <w:tcW w:w="1539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421D858" w14:textId="77777777" w:rsidR="00283DD8" w:rsidRPr="002E0812" w:rsidRDefault="00283DD8" w:rsidP="002E0812">
            <w:pPr>
              <w:pStyle w:val="Akapitzlist"/>
              <w:numPr>
                <w:ilvl w:val="0"/>
                <w:numId w:val="15"/>
              </w:numPr>
              <w:spacing w:before="60" w:after="60"/>
              <w:jc w:val="both"/>
              <w:rPr>
                <w:rFonts w:cstheme="minorHAnsi"/>
                <w:b/>
              </w:rPr>
            </w:pPr>
            <w:r w:rsidRPr="002E0812">
              <w:rPr>
                <w:rFonts w:cstheme="minorHAnsi"/>
                <w:b/>
              </w:rPr>
              <w:lastRenderedPageBreak/>
              <w:t>Roztwory</w:t>
            </w:r>
          </w:p>
        </w:tc>
      </w:tr>
      <w:tr w:rsidR="00D55347" w:rsidRPr="006F2AC7" w14:paraId="2A023F0B" w14:textId="77777777" w:rsidTr="00474046">
        <w:tc>
          <w:tcPr>
            <w:tcW w:w="3847" w:type="dxa"/>
            <w:shd w:val="clear" w:color="auto" w:fill="FFF2CC" w:themeFill="accent4" w:themeFillTint="33"/>
          </w:tcPr>
          <w:p w14:paraId="0751ADB9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dopuszczający</w:t>
            </w:r>
          </w:p>
        </w:tc>
        <w:tc>
          <w:tcPr>
            <w:tcW w:w="3847" w:type="dxa"/>
            <w:shd w:val="clear" w:color="auto" w:fill="FFF2CC" w:themeFill="accent4" w:themeFillTint="33"/>
          </w:tcPr>
          <w:p w14:paraId="63825125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dostateczny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196FE876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dobry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7535BF8B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bardzo dobry</w:t>
            </w:r>
          </w:p>
        </w:tc>
      </w:tr>
      <w:tr w:rsidR="003528BB" w:rsidRPr="006F2AC7" w14:paraId="3900E2B5" w14:textId="77777777" w:rsidTr="00474046">
        <w:tc>
          <w:tcPr>
            <w:tcW w:w="3847" w:type="dxa"/>
            <w:tcBorders>
              <w:bottom w:val="single" w:sz="4" w:space="0" w:color="auto"/>
            </w:tcBorders>
          </w:tcPr>
          <w:p w14:paraId="3339531A" w14:textId="77777777" w:rsidR="003528BB" w:rsidRDefault="003528BB" w:rsidP="003528B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Uczeń:</w:t>
            </w:r>
          </w:p>
          <w:p w14:paraId="3935D893" w14:textId="77777777" w:rsidR="003528BB" w:rsidRPr="008C1658" w:rsidRDefault="003563FA" w:rsidP="008C1658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definicję pojęć: układ, otoczenie, faza</w:t>
            </w:r>
            <w:r w:rsidR="008C1658">
              <w:rPr>
                <w:rFonts w:cstheme="minorHAnsi"/>
                <w:sz w:val="22"/>
                <w:szCs w:val="22"/>
              </w:rPr>
              <w:t xml:space="preserve">, </w:t>
            </w:r>
            <w:r w:rsidR="003528BB" w:rsidRPr="008C1658">
              <w:rPr>
                <w:rFonts w:cstheme="minorHAnsi"/>
                <w:sz w:val="22"/>
                <w:szCs w:val="22"/>
              </w:rPr>
              <w:t>mieszanina</w:t>
            </w:r>
            <w:r w:rsidR="008C1658">
              <w:rPr>
                <w:rFonts w:cstheme="minorHAnsi"/>
                <w:sz w:val="22"/>
                <w:szCs w:val="22"/>
              </w:rPr>
              <w:t>, roztwór, koloid, zawiesina</w:t>
            </w:r>
            <w:r w:rsidR="0011371F">
              <w:rPr>
                <w:rFonts w:cstheme="minorHAnsi"/>
                <w:sz w:val="22"/>
                <w:szCs w:val="22"/>
              </w:rPr>
              <w:t xml:space="preserve">, </w:t>
            </w:r>
            <w:r w:rsidR="0011371F" w:rsidRPr="001C706E">
              <w:rPr>
                <w:rFonts w:cstheme="minorHAnsi"/>
                <w:sz w:val="22"/>
                <w:szCs w:val="22"/>
              </w:rPr>
              <w:t xml:space="preserve">emulsja, </w:t>
            </w:r>
            <w:r w:rsidR="0011371F">
              <w:rPr>
                <w:rFonts w:cstheme="minorHAnsi"/>
                <w:sz w:val="22"/>
                <w:szCs w:val="22"/>
              </w:rPr>
              <w:t>emulgator, piana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61C247DB" w14:textId="77777777" w:rsidR="003528BB" w:rsidRPr="003528BB" w:rsidRDefault="003528BB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dokon</w:t>
            </w:r>
            <w:r>
              <w:rPr>
                <w:rFonts w:cstheme="minorHAnsi"/>
                <w:sz w:val="22"/>
                <w:szCs w:val="22"/>
              </w:rPr>
              <w:t>uje</w:t>
            </w:r>
            <w:r w:rsidRPr="003528BB">
              <w:rPr>
                <w:rFonts w:cstheme="minorHAnsi"/>
                <w:sz w:val="22"/>
                <w:szCs w:val="22"/>
              </w:rPr>
              <w:t xml:space="preserve"> podziału mieszanin </w:t>
            </w:r>
            <w:r>
              <w:rPr>
                <w:rFonts w:cstheme="minorHAnsi"/>
                <w:sz w:val="22"/>
                <w:szCs w:val="22"/>
              </w:rPr>
              <w:t>według</w:t>
            </w:r>
            <w:r w:rsidRPr="003528BB">
              <w:rPr>
                <w:rFonts w:cstheme="minorHAnsi"/>
                <w:sz w:val="22"/>
                <w:szCs w:val="22"/>
              </w:rPr>
              <w:t xml:space="preserve"> różnych kryteriów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754B8F32" w14:textId="77777777" w:rsidR="003528BB" w:rsidRPr="003528BB" w:rsidRDefault="003528BB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opis</w:t>
            </w:r>
            <w:r>
              <w:rPr>
                <w:rFonts w:cstheme="minorHAnsi"/>
                <w:sz w:val="22"/>
                <w:szCs w:val="22"/>
              </w:rPr>
              <w:t>uje</w:t>
            </w:r>
            <w:r w:rsidRPr="003528BB">
              <w:rPr>
                <w:rFonts w:cstheme="minorHAnsi"/>
                <w:sz w:val="22"/>
                <w:szCs w:val="22"/>
              </w:rPr>
              <w:t xml:space="preserve"> sposoby otrzymywania roz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tworów nasyconych i nienasyco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nych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6EC16DEB" w14:textId="77777777" w:rsidR="003528BB" w:rsidRPr="003528BB" w:rsidRDefault="003528BB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wyjaśni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3528BB">
              <w:rPr>
                <w:rFonts w:cstheme="minorHAnsi"/>
                <w:sz w:val="22"/>
                <w:szCs w:val="22"/>
              </w:rPr>
              <w:t>, na czym polega solwatacja i hydratacja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0DA2BAD9" w14:textId="77777777" w:rsidR="003528BB" w:rsidRPr="003528BB" w:rsidRDefault="003528BB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wymieni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3528BB">
              <w:rPr>
                <w:rFonts w:cstheme="minorHAnsi"/>
                <w:sz w:val="22"/>
                <w:szCs w:val="22"/>
              </w:rPr>
              <w:t xml:space="preserve"> sposoby rozdzielania mieszanin jednorodnych i niejedno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rodnych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36E6CEA8" w14:textId="77777777" w:rsidR="003528BB" w:rsidRDefault="003528BB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wymieni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3528BB">
              <w:rPr>
                <w:rFonts w:cstheme="minorHAnsi"/>
                <w:sz w:val="22"/>
                <w:szCs w:val="22"/>
              </w:rPr>
              <w:t xml:space="preserve"> sposoby wyrażania stężeń roztworów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4F92C2DF" w14:textId="77777777" w:rsidR="00707A12" w:rsidRPr="00707A12" w:rsidRDefault="00707A12" w:rsidP="00707A12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wyjaśni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3528BB">
              <w:rPr>
                <w:rFonts w:cstheme="minorHAnsi"/>
                <w:sz w:val="22"/>
                <w:szCs w:val="22"/>
              </w:rPr>
              <w:t xml:space="preserve"> pojęcie stężenia </w:t>
            </w:r>
            <w:r w:rsidR="00FC1AC6">
              <w:rPr>
                <w:rFonts w:cstheme="minorHAnsi"/>
                <w:sz w:val="22"/>
                <w:szCs w:val="22"/>
              </w:rPr>
              <w:t>procentowego</w:t>
            </w:r>
            <w:r w:rsidRPr="003528BB">
              <w:rPr>
                <w:rFonts w:cstheme="minorHAnsi"/>
                <w:sz w:val="22"/>
                <w:szCs w:val="22"/>
              </w:rPr>
              <w:t xml:space="preserve"> roztworu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4C4AB58F" w14:textId="77777777" w:rsidR="003528BB" w:rsidRDefault="003528BB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wyjaśni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3528BB">
              <w:rPr>
                <w:rFonts w:cstheme="minorHAnsi"/>
                <w:sz w:val="22"/>
                <w:szCs w:val="22"/>
              </w:rPr>
              <w:t xml:space="preserve"> pojęcie stężenia molowego roztworu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692412E7" w14:textId="77777777" w:rsidR="003528BB" w:rsidRPr="003528BB" w:rsidRDefault="003528BB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wykon</w:t>
            </w:r>
            <w:r>
              <w:rPr>
                <w:rFonts w:cstheme="minorHAnsi"/>
                <w:sz w:val="22"/>
                <w:szCs w:val="22"/>
              </w:rPr>
              <w:t>uje</w:t>
            </w:r>
            <w:r w:rsidRPr="003528BB">
              <w:rPr>
                <w:rFonts w:cstheme="minorHAnsi"/>
                <w:sz w:val="22"/>
                <w:szCs w:val="22"/>
              </w:rPr>
              <w:t xml:space="preserve"> proste oblicze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nia</w:t>
            </w:r>
            <w:r>
              <w:rPr>
                <w:rFonts w:cstheme="minorHAnsi"/>
                <w:sz w:val="22"/>
                <w:szCs w:val="22"/>
              </w:rPr>
              <w:t xml:space="preserve"> dotyczę rozpuszczalności, stężenia procentowego i </w:t>
            </w:r>
            <w:r>
              <w:rPr>
                <w:rFonts w:cstheme="minorHAnsi"/>
                <w:sz w:val="22"/>
                <w:szCs w:val="22"/>
              </w:rPr>
              <w:lastRenderedPageBreak/>
              <w:t>stężenia molowego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27F60D99" w14:textId="77777777" w:rsidR="003528BB" w:rsidRPr="003528BB" w:rsidRDefault="003528BB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om</w:t>
            </w:r>
            <w:r>
              <w:rPr>
                <w:rFonts w:cstheme="minorHAnsi"/>
                <w:sz w:val="22"/>
                <w:szCs w:val="22"/>
              </w:rPr>
              <w:t>awia</w:t>
            </w:r>
            <w:r w:rsidRPr="003528BB">
              <w:rPr>
                <w:rFonts w:cstheme="minorHAnsi"/>
                <w:sz w:val="22"/>
                <w:szCs w:val="22"/>
              </w:rPr>
              <w:t xml:space="preserve"> zasady stosowane przy sporządzaniu roztworów o określo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nym stężeniu molowym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25746CB8" w14:textId="77777777" w:rsidR="003528BB" w:rsidRDefault="003528BB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wymieni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3528BB">
              <w:rPr>
                <w:rFonts w:cstheme="minorHAnsi"/>
                <w:sz w:val="22"/>
                <w:szCs w:val="22"/>
              </w:rPr>
              <w:t xml:space="preserve"> sposoby zwiększania stężenia roztworów i ich rozcień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czania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7E7B82EA" w14:textId="77777777" w:rsidR="0011371F" w:rsidRDefault="0011371F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dokonuje podziału koloidów ze względu na ich powinowactwo do rozpuszczalnika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635A546D" w14:textId="77777777" w:rsidR="00BE553C" w:rsidRDefault="00BE553C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pojęcia: rozwarstwienie, desaturacja i ekstrakcja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1B65B862" w14:textId="77777777" w:rsidR="00090C28" w:rsidRDefault="00090C28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czym różni się sól bezwodna od soli uwodnionej (hydratu)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285F58D3" w14:textId="77777777" w:rsidR="00090C28" w:rsidRPr="003528BB" w:rsidRDefault="00090C28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ustala wzory hydratów na podstawie nazwy systematycznej (i odwrotnie)</w:t>
            </w:r>
            <w:r w:rsidR="002E081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14:paraId="6CDF6C98" w14:textId="77777777" w:rsidR="003528BB" w:rsidRDefault="003528BB" w:rsidP="003528B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5255EA2B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wyjaśni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3528BB">
              <w:rPr>
                <w:rFonts w:cstheme="minorHAnsi"/>
                <w:sz w:val="22"/>
                <w:szCs w:val="22"/>
              </w:rPr>
              <w:t xml:space="preserve"> różnice między rozpuszcza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niem i rozpuszczalnością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4505637D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interpret</w:t>
            </w:r>
            <w:r>
              <w:rPr>
                <w:rFonts w:cstheme="minorHAnsi"/>
                <w:sz w:val="22"/>
                <w:szCs w:val="22"/>
              </w:rPr>
              <w:t>uje</w:t>
            </w:r>
            <w:r w:rsidRPr="003528BB">
              <w:rPr>
                <w:rFonts w:cstheme="minorHAnsi"/>
                <w:sz w:val="22"/>
                <w:szCs w:val="22"/>
              </w:rPr>
              <w:t xml:space="preserve"> wykresy zależności rozpuszczalności od temperatury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7AC69384" w14:textId="77777777" w:rsid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dokon</w:t>
            </w:r>
            <w:r>
              <w:rPr>
                <w:rFonts w:cstheme="minorHAnsi"/>
                <w:sz w:val="22"/>
                <w:szCs w:val="22"/>
              </w:rPr>
              <w:t>uje</w:t>
            </w:r>
            <w:r w:rsidRPr="003528BB">
              <w:rPr>
                <w:rFonts w:cstheme="minorHAnsi"/>
                <w:sz w:val="22"/>
                <w:szCs w:val="22"/>
              </w:rPr>
              <w:t xml:space="preserve"> obliczeń związanych z roz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puszczalnością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2F161861" w14:textId="77777777" w:rsid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przelicza rozpusz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czalność na stężenie procentowe</w:t>
            </w:r>
            <w:r>
              <w:rPr>
                <w:rFonts w:cstheme="minorHAnsi"/>
                <w:sz w:val="22"/>
                <w:szCs w:val="22"/>
              </w:rPr>
              <w:t xml:space="preserve"> (</w:t>
            </w:r>
            <w:r w:rsidRPr="003528BB">
              <w:rPr>
                <w:rFonts w:cstheme="minorHAnsi"/>
                <w:sz w:val="22"/>
                <w:szCs w:val="22"/>
              </w:rPr>
              <w:t>i odwrotnie</w:t>
            </w:r>
            <w:r>
              <w:rPr>
                <w:rFonts w:cstheme="minorHAnsi"/>
                <w:sz w:val="22"/>
                <w:szCs w:val="22"/>
              </w:rPr>
              <w:t>)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7DB20A97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posług</w:t>
            </w:r>
            <w:r>
              <w:rPr>
                <w:rFonts w:cstheme="minorHAnsi"/>
                <w:sz w:val="22"/>
                <w:szCs w:val="22"/>
              </w:rPr>
              <w:t>uje</w:t>
            </w:r>
            <w:r w:rsidRPr="003528BB">
              <w:rPr>
                <w:rFonts w:cstheme="minorHAnsi"/>
                <w:sz w:val="22"/>
                <w:szCs w:val="22"/>
              </w:rPr>
              <w:t xml:space="preserve"> się w obliczeniach stęże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niami procentowymi i molowymi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324D3C64" w14:textId="77777777" w:rsidR="003528BB" w:rsidRPr="007C7968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trike/>
                <w:sz w:val="22"/>
                <w:szCs w:val="22"/>
              </w:rPr>
            </w:pPr>
            <w:r w:rsidRPr="007C7968">
              <w:rPr>
                <w:rFonts w:cstheme="minorHAnsi"/>
                <w:strike/>
                <w:sz w:val="22"/>
                <w:szCs w:val="22"/>
              </w:rPr>
              <w:t>oblicza stężenie masowe roztworów</w:t>
            </w:r>
            <w:r w:rsidR="002E0812" w:rsidRPr="007C7968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581293A1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oblicza liczbę moli substancji roz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puszczonej, jej masę, objętość roz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tworu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5BB67661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 xml:space="preserve">przelicza stężenie procentowe na molowe </w:t>
            </w:r>
            <w:r>
              <w:rPr>
                <w:rFonts w:cstheme="minorHAnsi"/>
                <w:sz w:val="22"/>
                <w:szCs w:val="22"/>
              </w:rPr>
              <w:t>(</w:t>
            </w:r>
            <w:r w:rsidRPr="003528BB">
              <w:rPr>
                <w:rFonts w:cstheme="minorHAnsi"/>
                <w:sz w:val="22"/>
                <w:szCs w:val="22"/>
              </w:rPr>
              <w:t>i odwrotnie</w:t>
            </w:r>
            <w:r>
              <w:rPr>
                <w:rFonts w:cstheme="minorHAnsi"/>
                <w:sz w:val="22"/>
                <w:szCs w:val="22"/>
              </w:rPr>
              <w:t>)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01E860DA" w14:textId="77777777" w:rsid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oblicza stosunki objętościowe i masowe roztworów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528BB">
              <w:rPr>
                <w:rFonts w:cstheme="minorHAnsi"/>
                <w:sz w:val="22"/>
                <w:szCs w:val="22"/>
              </w:rPr>
              <w:lastRenderedPageBreak/>
              <w:t xml:space="preserve">wykorzystując </w:t>
            </w:r>
            <w:r w:rsidR="00E57EA9">
              <w:rPr>
                <w:rFonts w:cstheme="minorHAnsi"/>
                <w:sz w:val="22"/>
                <w:szCs w:val="22"/>
              </w:rPr>
              <w:t>schematy krzyżowe</w:t>
            </w:r>
            <w:r w:rsidR="008C1658">
              <w:rPr>
                <w:rFonts w:cstheme="minorHAnsi"/>
                <w:sz w:val="22"/>
                <w:szCs w:val="22"/>
              </w:rPr>
              <w:t>,</w:t>
            </w:r>
          </w:p>
          <w:p w14:paraId="4AD8371A" w14:textId="77777777" w:rsidR="008C1658" w:rsidRDefault="008C1658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na czym polega efekt Tyndalla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63C6CB38" w14:textId="77777777" w:rsidR="008C1658" w:rsidRDefault="008C1658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projektuje doświadczenie, w którym otrzymuje koloid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5C6F0DF7" w14:textId="77777777" w:rsidR="00B63ADE" w:rsidRDefault="00B63ADE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różnicę w znaczeniu pojęć: zol i żel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2B77A8C7" w14:textId="77777777" w:rsidR="0011371F" w:rsidRDefault="00FE69E3" w:rsidP="0011371F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różnicę w znaczeniu pojęć: koagulacja i peptyzacja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2892B149" w14:textId="77777777" w:rsidR="0011371F" w:rsidRPr="0011371F" w:rsidRDefault="0011371F" w:rsidP="0011371F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11371F">
              <w:rPr>
                <w:rFonts w:cstheme="minorHAnsi"/>
                <w:sz w:val="22"/>
                <w:szCs w:val="22"/>
              </w:rPr>
              <w:t>wyjaśnia czym różni się emulsja W/O od emulsji O/W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1EA812F1" w14:textId="77777777" w:rsidR="0011371F" w:rsidRDefault="0011371F" w:rsidP="0011371F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1C706E">
              <w:rPr>
                <w:rFonts w:cstheme="minorHAnsi"/>
                <w:sz w:val="22"/>
                <w:szCs w:val="22"/>
              </w:rPr>
              <w:t>wyjaśnia zasadę działania emulgatora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30EB5DBA" w14:textId="77777777" w:rsidR="00BE553C" w:rsidRDefault="001C08AE" w:rsidP="00BE553C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opisuje zjawiska, które mogą towarzyszyć rozpuszczaniu substancji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5077688F" w14:textId="77777777" w:rsidR="00BE553C" w:rsidRDefault="00BE553C" w:rsidP="00BE553C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BE553C">
              <w:rPr>
                <w:rFonts w:cstheme="minorHAnsi"/>
                <w:sz w:val="22"/>
                <w:szCs w:val="22"/>
              </w:rPr>
              <w:t>projektuje doświadczenia, w którym rozdziela składniki mieszaniny i odzyskuje substancję rozpuszczoną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0FF31470" w14:textId="77777777" w:rsidR="00BE553C" w:rsidRPr="00BE553C" w:rsidRDefault="00BE553C" w:rsidP="00BE553C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BE553C">
              <w:rPr>
                <w:rFonts w:cstheme="minorHAnsi"/>
                <w:sz w:val="22"/>
                <w:szCs w:val="22"/>
              </w:rPr>
              <w:t xml:space="preserve">projektuje doświadczenia, w którym rozdziela składniki mieszaniny i odzyskuje </w:t>
            </w:r>
            <w:r>
              <w:rPr>
                <w:rFonts w:cstheme="minorHAnsi"/>
                <w:sz w:val="22"/>
                <w:szCs w:val="22"/>
              </w:rPr>
              <w:t>rozpuszczalnik</w:t>
            </w:r>
            <w:r w:rsidR="002E081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7B63C208" w14:textId="77777777" w:rsidR="005F5C3F" w:rsidRDefault="005F5C3F" w:rsidP="005F5C3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3D17B9B2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rozróżnia rodzaje układów dyspersyj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nych na podstawie stanu skupienia fazy rozproszonej i fazy rozpraszającej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523BC731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poda</w:t>
            </w:r>
            <w:r w:rsidR="005F5C3F">
              <w:rPr>
                <w:rFonts w:cstheme="minorHAnsi"/>
                <w:sz w:val="22"/>
                <w:szCs w:val="22"/>
              </w:rPr>
              <w:t>je</w:t>
            </w:r>
            <w:r w:rsidRPr="003528BB">
              <w:rPr>
                <w:rFonts w:cstheme="minorHAnsi"/>
                <w:sz w:val="22"/>
                <w:szCs w:val="22"/>
              </w:rPr>
              <w:t xml:space="preserve"> przykłady układów koloidal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nych, opis</w:t>
            </w:r>
            <w:r w:rsidR="005F5C3F">
              <w:rPr>
                <w:rFonts w:cstheme="minorHAnsi"/>
                <w:sz w:val="22"/>
                <w:szCs w:val="22"/>
              </w:rPr>
              <w:t>uje</w:t>
            </w:r>
            <w:r w:rsidRPr="003528BB">
              <w:rPr>
                <w:rFonts w:cstheme="minorHAnsi"/>
                <w:sz w:val="22"/>
                <w:szCs w:val="22"/>
              </w:rPr>
              <w:t xml:space="preserve"> ich właściwości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5A55815C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sporząd</w:t>
            </w:r>
            <w:r w:rsidR="005F5C3F">
              <w:rPr>
                <w:rFonts w:cstheme="minorHAnsi"/>
                <w:sz w:val="22"/>
                <w:szCs w:val="22"/>
              </w:rPr>
              <w:t>za</w:t>
            </w:r>
            <w:r w:rsidRPr="003528BB">
              <w:rPr>
                <w:rFonts w:cstheme="minorHAnsi"/>
                <w:sz w:val="22"/>
                <w:szCs w:val="22"/>
              </w:rPr>
              <w:t xml:space="preserve"> roztwór o określonym stęże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niu molowym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1D50891B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sporządz</w:t>
            </w:r>
            <w:r w:rsidR="005F5C3F">
              <w:rPr>
                <w:rFonts w:cstheme="minorHAnsi"/>
                <w:sz w:val="22"/>
                <w:szCs w:val="22"/>
              </w:rPr>
              <w:t>a</w:t>
            </w:r>
            <w:r w:rsidRPr="003528BB">
              <w:rPr>
                <w:rFonts w:cstheme="minorHAnsi"/>
                <w:sz w:val="22"/>
                <w:szCs w:val="22"/>
              </w:rPr>
              <w:t xml:space="preserve"> roztwory nasycone i nienasy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cone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35A88CC1" w14:textId="77777777" w:rsidR="00FC1AC6" w:rsidRPr="00FC1AC6" w:rsidRDefault="00FC1AC6" w:rsidP="00FC1AC6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przelicza rozpusz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 xml:space="preserve">czalność na stężenie </w:t>
            </w:r>
            <w:r>
              <w:rPr>
                <w:rFonts w:cstheme="minorHAnsi"/>
                <w:sz w:val="22"/>
                <w:szCs w:val="22"/>
              </w:rPr>
              <w:t>molowe (</w:t>
            </w:r>
            <w:r w:rsidRPr="003528BB">
              <w:rPr>
                <w:rFonts w:cstheme="minorHAnsi"/>
                <w:sz w:val="22"/>
                <w:szCs w:val="22"/>
              </w:rPr>
              <w:t>i odwrotnie</w:t>
            </w:r>
            <w:r>
              <w:rPr>
                <w:rFonts w:cstheme="minorHAnsi"/>
                <w:sz w:val="22"/>
                <w:szCs w:val="22"/>
              </w:rPr>
              <w:t>)</w:t>
            </w:r>
            <w:r w:rsidR="002E081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1E2C8794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posług</w:t>
            </w:r>
            <w:r w:rsidR="005F5C3F">
              <w:rPr>
                <w:rFonts w:cstheme="minorHAnsi"/>
                <w:sz w:val="22"/>
                <w:szCs w:val="22"/>
              </w:rPr>
              <w:t>uje</w:t>
            </w:r>
            <w:r w:rsidRPr="003528BB">
              <w:rPr>
                <w:rFonts w:cstheme="minorHAnsi"/>
                <w:sz w:val="22"/>
                <w:szCs w:val="22"/>
              </w:rPr>
              <w:t xml:space="preserve"> się w obliczeniach stężeń, gęstością roztworów i roz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puszczalnika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2D5A0CD6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oblicza stężenia roztworów powstałych w wyniku reakcji chemicznych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72AB3FF0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oblicza masy molowe, masy cząsteczkowe substancji rozpusz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czonej oraz gęstości roztworów, wykorzystując zależność stężenia molowego od stężenia procento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wego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2EC0BDFE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oblicza stężenia roztworów po zmianie ilości substancji rozpusz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czonej i rozpuszczalnika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33459104" w14:textId="77777777" w:rsidR="005F5C3F" w:rsidRDefault="005F5C3F" w:rsidP="005F5C3F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wyprowadz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3528BB">
              <w:rPr>
                <w:rFonts w:cstheme="minorHAnsi"/>
                <w:sz w:val="22"/>
                <w:szCs w:val="22"/>
              </w:rPr>
              <w:t xml:space="preserve"> zależność między stęże</w:t>
            </w:r>
            <w:r w:rsidRPr="003528BB">
              <w:rPr>
                <w:rFonts w:cstheme="minorHAnsi"/>
                <w:sz w:val="22"/>
                <w:szCs w:val="22"/>
              </w:rPr>
              <w:softHyphen/>
              <w:t>niem procentowym i molowym</w:t>
            </w:r>
            <w:r w:rsidR="002E0812">
              <w:rPr>
                <w:rFonts w:cstheme="minorHAnsi"/>
                <w:sz w:val="22"/>
                <w:szCs w:val="22"/>
              </w:rPr>
              <w:t>,</w:t>
            </w:r>
          </w:p>
          <w:p w14:paraId="0ED914D5" w14:textId="77777777" w:rsidR="00FC1AC6" w:rsidRPr="005F5C3F" w:rsidRDefault="00FC1AC6" w:rsidP="005F5C3F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wykonuje obliczenia związane z rozpuszczalnością hydratów</w:t>
            </w:r>
            <w:r w:rsidR="002E0812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283DD8" w:rsidRPr="006F2AC7" w14:paraId="6ADA860A" w14:textId="77777777" w:rsidTr="00474046">
        <w:tc>
          <w:tcPr>
            <w:tcW w:w="1539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205FD7D" w14:textId="77777777" w:rsidR="00283DD8" w:rsidRPr="009D6562" w:rsidRDefault="00283DD8" w:rsidP="002E0812">
            <w:pPr>
              <w:pStyle w:val="Akapitzlist"/>
              <w:numPr>
                <w:ilvl w:val="0"/>
                <w:numId w:val="15"/>
              </w:numPr>
              <w:spacing w:before="60" w:after="60"/>
              <w:jc w:val="both"/>
              <w:rPr>
                <w:rFonts w:cstheme="minorHAnsi"/>
                <w:b/>
                <w:strike/>
              </w:rPr>
            </w:pPr>
            <w:r w:rsidRPr="009D6562">
              <w:rPr>
                <w:rFonts w:cstheme="minorHAnsi"/>
                <w:b/>
                <w:strike/>
              </w:rPr>
              <w:t>Termochemia</w:t>
            </w:r>
          </w:p>
        </w:tc>
      </w:tr>
      <w:tr w:rsidR="00D55347" w:rsidRPr="006F2AC7" w14:paraId="41522C2C" w14:textId="77777777" w:rsidTr="00474046">
        <w:tc>
          <w:tcPr>
            <w:tcW w:w="3847" w:type="dxa"/>
            <w:shd w:val="clear" w:color="auto" w:fill="FFF2CC" w:themeFill="accent4" w:themeFillTint="33"/>
          </w:tcPr>
          <w:p w14:paraId="5C55218C" w14:textId="77777777" w:rsidR="00D55347" w:rsidRPr="009D6562" w:rsidRDefault="00D55347" w:rsidP="00C568E6">
            <w:pPr>
              <w:spacing w:before="60" w:after="60"/>
              <w:jc w:val="center"/>
              <w:rPr>
                <w:rFonts w:cstheme="minorHAnsi"/>
                <w:b/>
                <w:strike/>
                <w:sz w:val="22"/>
                <w:szCs w:val="22"/>
              </w:rPr>
            </w:pPr>
            <w:r w:rsidRPr="009D6562">
              <w:rPr>
                <w:rFonts w:cstheme="minorHAnsi"/>
                <w:b/>
                <w:strike/>
                <w:sz w:val="22"/>
                <w:szCs w:val="22"/>
              </w:rPr>
              <w:t>dopuszczający</w:t>
            </w:r>
          </w:p>
        </w:tc>
        <w:tc>
          <w:tcPr>
            <w:tcW w:w="3847" w:type="dxa"/>
            <w:shd w:val="clear" w:color="auto" w:fill="FFF2CC" w:themeFill="accent4" w:themeFillTint="33"/>
          </w:tcPr>
          <w:p w14:paraId="48F4D1B3" w14:textId="77777777" w:rsidR="00D55347" w:rsidRPr="009D6562" w:rsidRDefault="00D55347" w:rsidP="00C568E6">
            <w:pPr>
              <w:spacing w:before="60" w:after="60"/>
              <w:jc w:val="center"/>
              <w:rPr>
                <w:rFonts w:cstheme="minorHAnsi"/>
                <w:b/>
                <w:strike/>
                <w:sz w:val="22"/>
                <w:szCs w:val="22"/>
              </w:rPr>
            </w:pPr>
            <w:r w:rsidRPr="009D6562">
              <w:rPr>
                <w:rFonts w:cstheme="minorHAnsi"/>
                <w:b/>
                <w:strike/>
                <w:sz w:val="22"/>
                <w:szCs w:val="22"/>
              </w:rPr>
              <w:t>dostateczny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731D91B2" w14:textId="77777777" w:rsidR="00D55347" w:rsidRPr="009D6562" w:rsidRDefault="00D55347" w:rsidP="00C568E6">
            <w:pPr>
              <w:spacing w:before="60" w:after="60"/>
              <w:jc w:val="center"/>
              <w:rPr>
                <w:rFonts w:cstheme="minorHAnsi"/>
                <w:b/>
                <w:strike/>
                <w:sz w:val="22"/>
                <w:szCs w:val="22"/>
              </w:rPr>
            </w:pPr>
            <w:r w:rsidRPr="009D6562">
              <w:rPr>
                <w:rFonts w:cstheme="minorHAnsi"/>
                <w:b/>
                <w:strike/>
                <w:sz w:val="22"/>
                <w:szCs w:val="22"/>
              </w:rPr>
              <w:t>dobry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506B596B" w14:textId="77777777" w:rsidR="00D55347" w:rsidRPr="009D6562" w:rsidRDefault="00D55347" w:rsidP="00C568E6">
            <w:pPr>
              <w:spacing w:before="60" w:after="60"/>
              <w:jc w:val="center"/>
              <w:rPr>
                <w:rFonts w:cstheme="minorHAnsi"/>
                <w:b/>
                <w:strike/>
                <w:sz w:val="22"/>
                <w:szCs w:val="22"/>
              </w:rPr>
            </w:pPr>
            <w:r w:rsidRPr="009D6562">
              <w:rPr>
                <w:rFonts w:cstheme="minorHAnsi"/>
                <w:b/>
                <w:strike/>
                <w:sz w:val="22"/>
                <w:szCs w:val="22"/>
              </w:rPr>
              <w:t>bardzo dobry</w:t>
            </w:r>
          </w:p>
        </w:tc>
      </w:tr>
      <w:tr w:rsidR="006940E6" w:rsidRPr="006F2AC7" w14:paraId="362860C0" w14:textId="77777777" w:rsidTr="00474046">
        <w:tc>
          <w:tcPr>
            <w:tcW w:w="3847" w:type="dxa"/>
            <w:tcBorders>
              <w:bottom w:val="single" w:sz="4" w:space="0" w:color="auto"/>
            </w:tcBorders>
          </w:tcPr>
          <w:p w14:paraId="087566B5" w14:textId="77777777" w:rsidR="006940E6" w:rsidRPr="009D6562" w:rsidRDefault="006940E6" w:rsidP="006940E6">
            <w:p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t>Uczeń:</w:t>
            </w:r>
          </w:p>
          <w:p w14:paraId="1AF1F59D" w14:textId="77777777" w:rsidR="006940E6" w:rsidRPr="009D6562" w:rsidRDefault="006940E6" w:rsidP="006940E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t>podaje definicję pojęć: układ otwarty, układ zamknięty, układ izolowany, reakcja egzoenergetyczna i endoenergetyczna</w:t>
            </w:r>
            <w:r w:rsidR="00B40AB5" w:rsidRPr="009D6562">
              <w:rPr>
                <w:rFonts w:cstheme="minorHAnsi"/>
                <w:strike/>
                <w:sz w:val="22"/>
                <w:szCs w:val="22"/>
              </w:rPr>
              <w:t>, entalpia, równanie termochemiczne</w:t>
            </w:r>
            <w:r w:rsidR="00F976CC" w:rsidRPr="009D6562">
              <w:rPr>
                <w:rFonts w:cstheme="minorHAnsi"/>
                <w:strike/>
                <w:sz w:val="22"/>
                <w:szCs w:val="22"/>
              </w:rPr>
              <w:t>, standardowa entalpia molowa</w:t>
            </w:r>
            <w:r w:rsidR="002E0812" w:rsidRPr="009D6562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4F6842EE" w14:textId="77777777" w:rsidR="006940E6" w:rsidRPr="009D6562" w:rsidRDefault="006940E6" w:rsidP="006940E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t>wymienia elementy składowe całkowitej energii układu</w:t>
            </w:r>
            <w:r w:rsidR="002E0812" w:rsidRPr="009D6562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6DDC7575" w14:textId="77777777" w:rsidR="00B40AB5" w:rsidRPr="009D6562" w:rsidRDefault="00B40AB5" w:rsidP="006940E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lastRenderedPageBreak/>
              <w:t>wymienia elementy składowe energii wewnętrznej</w:t>
            </w:r>
            <w:r w:rsidR="002E0812" w:rsidRPr="009D6562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3D92F0E8" w14:textId="77777777" w:rsidR="006940E6" w:rsidRPr="009D6562" w:rsidRDefault="006940E6" w:rsidP="006940E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t>odróżnia reakcje egzotermiczne od endotermicznych</w:t>
            </w:r>
            <w:r w:rsidR="002E0812" w:rsidRPr="009D6562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4930C13B" w14:textId="77777777" w:rsidR="006940E6" w:rsidRPr="009D6562" w:rsidRDefault="006940E6" w:rsidP="006940E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t>analizuje tabele wartości energii wiązań kowalencyjnych</w:t>
            </w:r>
            <w:r w:rsidR="002E0812" w:rsidRPr="009D6562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6E71E32D" w14:textId="77777777" w:rsidR="006940E6" w:rsidRPr="009D6562" w:rsidRDefault="006940E6" w:rsidP="006940E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t>odróżnia równania termochemiczne i równań reakcji w standardowym zapisie</w:t>
            </w:r>
            <w:r w:rsidR="002E0812" w:rsidRPr="009D6562">
              <w:rPr>
                <w:rFonts w:cstheme="minorHAnsi"/>
                <w:strike/>
                <w:sz w:val="22"/>
                <w:szCs w:val="22"/>
              </w:rPr>
              <w:t>.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14:paraId="22252106" w14:textId="77777777" w:rsidR="006940E6" w:rsidRPr="009D6562" w:rsidRDefault="006940E6" w:rsidP="006940E6">
            <w:p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lastRenderedPageBreak/>
              <w:t>Uczeń:</w:t>
            </w:r>
          </w:p>
          <w:p w14:paraId="05709769" w14:textId="77777777" w:rsidR="006940E6" w:rsidRPr="009D6562" w:rsidRDefault="006940E6" w:rsidP="00D672B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t>podaje definicję pojęć: funkcja stanu, parametry stanu, cykl termochemiczny</w:t>
            </w:r>
            <w:r w:rsidR="002E0812" w:rsidRPr="009D6562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4B6D3B69" w14:textId="77777777" w:rsidR="006940E6" w:rsidRPr="009D6562" w:rsidRDefault="006940E6" w:rsidP="00D672B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t>wyjaśnia warunki izobaryczne, izotermiczne i izochoryczne</w:t>
            </w:r>
            <w:r w:rsidR="002E0812" w:rsidRPr="009D6562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388D01B0" w14:textId="3BE468DF" w:rsidR="006940E6" w:rsidRPr="009D6562" w:rsidRDefault="006940E6" w:rsidP="00D672B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t xml:space="preserve">szacuje </w:t>
            </w:r>
            <w:r w:rsidR="00097B02" w:rsidRPr="009D6562">
              <w:rPr>
                <w:rFonts w:cstheme="minorHAnsi"/>
                <w:strike/>
                <w:sz w:val="22"/>
                <w:szCs w:val="22"/>
              </w:rPr>
              <w:t>efekt energetyczny</w:t>
            </w:r>
            <w:r w:rsidRPr="009D6562">
              <w:rPr>
                <w:rFonts w:cstheme="minorHAnsi"/>
                <w:strike/>
                <w:sz w:val="22"/>
                <w:szCs w:val="22"/>
              </w:rPr>
              <w:t xml:space="preserve">   reakcji na podstawie energii wiązań</w:t>
            </w:r>
            <w:r w:rsidR="002E0812" w:rsidRPr="009D6562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14868EE9" w14:textId="77777777" w:rsidR="006940E6" w:rsidRPr="009D6562" w:rsidRDefault="006940E6" w:rsidP="00D672B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t>podaje treść prawa Hessa</w:t>
            </w:r>
            <w:r w:rsidR="002E0812" w:rsidRPr="009D6562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09254F8C" w14:textId="77777777" w:rsidR="006940E6" w:rsidRPr="009D6562" w:rsidRDefault="006940E6" w:rsidP="00D672B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lastRenderedPageBreak/>
              <w:t>podaje treść prawa Lavoisiera-Laplace’a</w:t>
            </w:r>
            <w:r w:rsidR="002E0812" w:rsidRPr="009D6562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77696B99" w14:textId="77777777" w:rsidR="00D672B3" w:rsidRPr="009D6562" w:rsidRDefault="00D672B3" w:rsidP="00D672B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t>oblicza ∆</w:t>
            </w:r>
            <w:r w:rsidRPr="009D6562">
              <w:rPr>
                <w:rFonts w:cstheme="minorHAnsi"/>
                <w:i/>
                <w:strike/>
                <w:sz w:val="22"/>
                <w:szCs w:val="22"/>
              </w:rPr>
              <w:t>H</w:t>
            </w:r>
            <w:r w:rsidRPr="009D6562">
              <w:rPr>
                <w:rFonts w:cstheme="minorHAnsi"/>
                <w:strike/>
                <w:sz w:val="22"/>
                <w:szCs w:val="22"/>
              </w:rPr>
              <w:t xml:space="preserve"> reakcji na podstawie entalpii tworzenia reagentów</w:t>
            </w:r>
            <w:r w:rsidR="00CD648B" w:rsidRPr="009D6562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2251C033" w14:textId="77777777" w:rsidR="00D672B3" w:rsidRPr="009D6562" w:rsidRDefault="00D672B3" w:rsidP="00D672B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t>oblicza ∆</w:t>
            </w:r>
            <w:r w:rsidRPr="009D6562">
              <w:rPr>
                <w:rFonts w:cstheme="minorHAnsi"/>
                <w:i/>
                <w:strike/>
                <w:sz w:val="22"/>
                <w:szCs w:val="22"/>
              </w:rPr>
              <w:t>H</w:t>
            </w:r>
            <w:r w:rsidRPr="009D6562">
              <w:rPr>
                <w:rFonts w:cstheme="minorHAnsi"/>
                <w:strike/>
                <w:sz w:val="22"/>
                <w:szCs w:val="22"/>
              </w:rPr>
              <w:t xml:space="preserve"> reakcji na podstawie entalpii spalania reagentów</w:t>
            </w:r>
            <w:r w:rsidR="00CD648B" w:rsidRPr="009D6562">
              <w:rPr>
                <w:rFonts w:cstheme="minorHAnsi"/>
                <w:strike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3547227E" w14:textId="77777777" w:rsidR="006940E6" w:rsidRPr="009D6562" w:rsidRDefault="006940E6" w:rsidP="006940E6">
            <w:p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lastRenderedPageBreak/>
              <w:t>Uczeń:</w:t>
            </w:r>
          </w:p>
          <w:p w14:paraId="05031DEF" w14:textId="77777777" w:rsidR="006940E6" w:rsidRPr="009D6562" w:rsidRDefault="006940E6" w:rsidP="006940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t>wyjaśnia różnice w znaczeniu pojęć: proces egzotermiczny i egzoenergetyczny oraz endotermiczny i endoenergetyczny</w:t>
            </w:r>
            <w:r w:rsidR="002E0812" w:rsidRPr="009D6562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63A00B5A" w14:textId="77777777" w:rsidR="006940E6" w:rsidRPr="009D6562" w:rsidRDefault="006940E6" w:rsidP="006940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t>oblicza masę, liczbę moli, liczbę drobin reagentów na podstawie rów</w:t>
            </w:r>
            <w:r w:rsidRPr="009D6562">
              <w:rPr>
                <w:rFonts w:cstheme="minorHAnsi"/>
                <w:strike/>
                <w:sz w:val="22"/>
                <w:szCs w:val="22"/>
              </w:rPr>
              <w:softHyphen/>
              <w:t>nań termochemicznych</w:t>
            </w:r>
            <w:r w:rsidR="00CD648B" w:rsidRPr="009D6562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0DE05803" w14:textId="77777777" w:rsidR="00ED5270" w:rsidRPr="009D6562" w:rsidRDefault="00ED5270" w:rsidP="006940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t>oblicza ∆</w:t>
            </w:r>
            <w:r w:rsidRPr="009D6562">
              <w:rPr>
                <w:rFonts w:cstheme="minorHAnsi"/>
                <w:i/>
                <w:strike/>
                <w:sz w:val="22"/>
                <w:szCs w:val="22"/>
              </w:rPr>
              <w:t>H</w:t>
            </w:r>
            <w:r w:rsidRPr="009D6562">
              <w:rPr>
                <w:rFonts w:cstheme="minorHAnsi"/>
                <w:strike/>
                <w:sz w:val="22"/>
                <w:szCs w:val="22"/>
              </w:rPr>
              <w:t xml:space="preserve"> </w:t>
            </w:r>
            <w:r w:rsidR="00D672B3" w:rsidRPr="009D6562">
              <w:rPr>
                <w:rFonts w:cstheme="minorHAnsi"/>
                <w:strike/>
                <w:sz w:val="22"/>
                <w:szCs w:val="22"/>
              </w:rPr>
              <w:t xml:space="preserve">reakcji </w:t>
            </w:r>
            <w:r w:rsidRPr="009D6562">
              <w:rPr>
                <w:rFonts w:cstheme="minorHAnsi"/>
                <w:strike/>
                <w:sz w:val="22"/>
                <w:szCs w:val="22"/>
              </w:rPr>
              <w:t xml:space="preserve">na podstawie </w:t>
            </w:r>
            <w:r w:rsidRPr="009D6562">
              <w:rPr>
                <w:rFonts w:cstheme="minorHAnsi"/>
                <w:strike/>
                <w:sz w:val="22"/>
                <w:szCs w:val="22"/>
              </w:rPr>
              <w:lastRenderedPageBreak/>
              <w:t>równań termochemicznych dowolnych reakcji</w:t>
            </w:r>
            <w:r w:rsidR="00CD648B" w:rsidRPr="009D6562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729D162C" w14:textId="77777777" w:rsidR="00D672B3" w:rsidRPr="009D6562" w:rsidRDefault="00D672B3" w:rsidP="006940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t>interpretuje efekty cieplne przemian fazowych</w:t>
            </w:r>
            <w:r w:rsidR="00CD648B" w:rsidRPr="009D6562">
              <w:rPr>
                <w:rFonts w:cstheme="minorHAnsi"/>
                <w:strike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0F6880D6" w14:textId="77777777" w:rsidR="006940E6" w:rsidRPr="009D6562" w:rsidRDefault="006940E6" w:rsidP="006940E6">
            <w:p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lastRenderedPageBreak/>
              <w:t>Uczeń:</w:t>
            </w:r>
          </w:p>
          <w:p w14:paraId="372345F8" w14:textId="77777777" w:rsidR="006940E6" w:rsidRPr="009D6562" w:rsidRDefault="006940E6" w:rsidP="006940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t xml:space="preserve">konstruuje cykle termochemiczne dowolnej reakcji z uwzględnieniem </w:t>
            </w:r>
            <w:r w:rsidR="00F976CC" w:rsidRPr="009D6562">
              <w:rPr>
                <w:rFonts w:cstheme="minorHAnsi"/>
                <w:strike/>
                <w:sz w:val="22"/>
                <w:szCs w:val="22"/>
              </w:rPr>
              <w:t xml:space="preserve">standardowych </w:t>
            </w:r>
            <w:r w:rsidRPr="009D6562">
              <w:rPr>
                <w:rFonts w:cstheme="minorHAnsi"/>
                <w:strike/>
                <w:sz w:val="22"/>
                <w:szCs w:val="22"/>
              </w:rPr>
              <w:t>entalpii tworzenia</w:t>
            </w:r>
            <w:r w:rsidR="002E0812" w:rsidRPr="009D6562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5F4005B9" w14:textId="77777777" w:rsidR="006940E6" w:rsidRPr="009D6562" w:rsidRDefault="006940E6" w:rsidP="006940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trike/>
                <w:sz w:val="22"/>
                <w:szCs w:val="22"/>
              </w:rPr>
            </w:pPr>
            <w:r w:rsidRPr="009D6562">
              <w:rPr>
                <w:rFonts w:cstheme="minorHAnsi"/>
                <w:strike/>
                <w:sz w:val="22"/>
                <w:szCs w:val="22"/>
              </w:rPr>
              <w:t xml:space="preserve">konstruuje cykle termochemiczne dowolnej reakcji z uwzględnieniem </w:t>
            </w:r>
            <w:r w:rsidR="00F976CC" w:rsidRPr="009D6562">
              <w:rPr>
                <w:rFonts w:cstheme="minorHAnsi"/>
                <w:strike/>
                <w:sz w:val="22"/>
                <w:szCs w:val="22"/>
              </w:rPr>
              <w:t xml:space="preserve">standardowych </w:t>
            </w:r>
            <w:r w:rsidRPr="009D6562">
              <w:rPr>
                <w:rFonts w:cstheme="minorHAnsi"/>
                <w:strike/>
                <w:sz w:val="22"/>
                <w:szCs w:val="22"/>
              </w:rPr>
              <w:t xml:space="preserve">entalpii </w:t>
            </w:r>
            <w:r w:rsidRPr="009D6562">
              <w:rPr>
                <w:rFonts w:cstheme="minorHAnsi"/>
                <w:strike/>
                <w:sz w:val="22"/>
                <w:szCs w:val="22"/>
              </w:rPr>
              <w:lastRenderedPageBreak/>
              <w:t>spalania</w:t>
            </w:r>
            <w:r w:rsidR="00CD648B" w:rsidRPr="009D6562">
              <w:rPr>
                <w:rFonts w:cstheme="minorHAnsi"/>
                <w:strike/>
                <w:sz w:val="22"/>
                <w:szCs w:val="22"/>
              </w:rPr>
              <w:t>.</w:t>
            </w:r>
          </w:p>
        </w:tc>
      </w:tr>
      <w:tr w:rsidR="006940E6" w:rsidRPr="006F2AC7" w14:paraId="1A41C31C" w14:textId="77777777" w:rsidTr="00474046">
        <w:tc>
          <w:tcPr>
            <w:tcW w:w="1539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61477B9" w14:textId="77777777" w:rsidR="006940E6" w:rsidRPr="00CD648B" w:rsidRDefault="006940E6" w:rsidP="00CD648B">
            <w:pPr>
              <w:pStyle w:val="Akapitzlist"/>
              <w:numPr>
                <w:ilvl w:val="0"/>
                <w:numId w:val="15"/>
              </w:numPr>
              <w:spacing w:before="60" w:after="60"/>
              <w:jc w:val="both"/>
              <w:rPr>
                <w:rFonts w:cstheme="minorHAnsi"/>
                <w:b/>
              </w:rPr>
            </w:pPr>
            <w:r w:rsidRPr="00CD648B">
              <w:rPr>
                <w:rFonts w:cstheme="minorHAnsi"/>
                <w:b/>
              </w:rPr>
              <w:lastRenderedPageBreak/>
              <w:t>Kinetyka i równowaga chemiczna</w:t>
            </w:r>
          </w:p>
        </w:tc>
      </w:tr>
      <w:tr w:rsidR="006940E6" w:rsidRPr="006F2AC7" w14:paraId="4D6E5DC6" w14:textId="77777777" w:rsidTr="00474046">
        <w:tc>
          <w:tcPr>
            <w:tcW w:w="3847" w:type="dxa"/>
            <w:shd w:val="clear" w:color="auto" w:fill="FFF2CC" w:themeFill="accent4" w:themeFillTint="33"/>
          </w:tcPr>
          <w:p w14:paraId="67E6C6E9" w14:textId="77777777" w:rsidR="006940E6" w:rsidRPr="006F2AC7" w:rsidRDefault="006940E6" w:rsidP="006940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dopuszczający</w:t>
            </w:r>
          </w:p>
        </w:tc>
        <w:tc>
          <w:tcPr>
            <w:tcW w:w="3847" w:type="dxa"/>
            <w:shd w:val="clear" w:color="auto" w:fill="FFF2CC" w:themeFill="accent4" w:themeFillTint="33"/>
          </w:tcPr>
          <w:p w14:paraId="1B69CC43" w14:textId="77777777" w:rsidR="006940E6" w:rsidRPr="006F2AC7" w:rsidRDefault="006940E6" w:rsidP="006940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dostateczny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44CDE43B" w14:textId="77777777" w:rsidR="006940E6" w:rsidRPr="006F2AC7" w:rsidRDefault="006940E6" w:rsidP="006940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dobry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29B9869F" w14:textId="77777777" w:rsidR="006940E6" w:rsidRPr="006F2AC7" w:rsidRDefault="006940E6" w:rsidP="006940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bardzo dobry</w:t>
            </w:r>
          </w:p>
        </w:tc>
      </w:tr>
      <w:tr w:rsidR="006940E6" w:rsidRPr="006F2AC7" w14:paraId="16A8E0A0" w14:textId="77777777" w:rsidTr="00474046">
        <w:tc>
          <w:tcPr>
            <w:tcW w:w="3847" w:type="dxa"/>
          </w:tcPr>
          <w:p w14:paraId="1E1050DE" w14:textId="77777777" w:rsidR="006940E6" w:rsidRDefault="006940E6" w:rsidP="006940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Uczeń:</w:t>
            </w:r>
          </w:p>
          <w:p w14:paraId="72FB299D" w14:textId="639DE844" w:rsidR="006940E6" w:rsidRDefault="006940E6" w:rsidP="006940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podaje definicję pojęć: </w:t>
            </w:r>
            <w:r w:rsidR="0031135F" w:rsidRPr="00F26165">
              <w:rPr>
                <w:rFonts w:cstheme="minorHAnsi"/>
                <w:sz w:val="22"/>
                <w:szCs w:val="22"/>
              </w:rPr>
              <w:t>szybkość średnia reakcji,</w:t>
            </w:r>
            <w:r w:rsidR="0031135F">
              <w:rPr>
                <w:rFonts w:cstheme="minorHAnsi"/>
                <w:sz w:val="22"/>
                <w:szCs w:val="22"/>
              </w:rPr>
              <w:t xml:space="preserve"> </w:t>
            </w:r>
            <w:r w:rsidR="0031135F" w:rsidRPr="00F26165">
              <w:rPr>
                <w:rFonts w:cstheme="minorHAnsi"/>
                <w:sz w:val="22"/>
                <w:szCs w:val="22"/>
              </w:rPr>
              <w:t>szybkość chwilowa reakcji</w:t>
            </w:r>
            <w:r w:rsidR="0031135F">
              <w:rPr>
                <w:rFonts w:cstheme="minorHAnsi"/>
                <w:sz w:val="22"/>
                <w:szCs w:val="22"/>
              </w:rPr>
              <w:t>, cząsteczkowość reakcji, mechanizm reakcji, etap reakcji, produkt pośredni, równanie kinetyczne, stała szybkości, rząd reakcji, reakcja elementarna, reakcja złożona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  <w:r w:rsidR="009D6562">
              <w:rPr>
                <w:rFonts w:cstheme="minorHAnsi"/>
                <w:sz w:val="22"/>
                <w:szCs w:val="22"/>
              </w:rPr>
              <w:t xml:space="preserve"> układ otwarty, układ zamknięty, układ izolowany, </w:t>
            </w:r>
            <w:r w:rsidR="009D6562" w:rsidRPr="00791812">
              <w:rPr>
                <w:rFonts w:cstheme="minorHAnsi"/>
                <w:sz w:val="22"/>
                <w:szCs w:val="22"/>
              </w:rPr>
              <w:t>reakcja egzo</w:t>
            </w:r>
            <w:r w:rsidR="009D6562">
              <w:rPr>
                <w:rFonts w:cstheme="minorHAnsi"/>
                <w:sz w:val="22"/>
                <w:szCs w:val="22"/>
              </w:rPr>
              <w:t>energetyczna</w:t>
            </w:r>
            <w:r w:rsidR="009D6562" w:rsidRPr="00791812">
              <w:rPr>
                <w:rFonts w:cstheme="minorHAnsi"/>
                <w:sz w:val="22"/>
                <w:szCs w:val="22"/>
              </w:rPr>
              <w:t xml:space="preserve"> i endo</w:t>
            </w:r>
            <w:r w:rsidR="009D6562">
              <w:rPr>
                <w:rFonts w:cstheme="minorHAnsi"/>
                <w:sz w:val="22"/>
                <w:szCs w:val="22"/>
              </w:rPr>
              <w:t>energetyczna, entalpia.</w:t>
            </w:r>
          </w:p>
          <w:p w14:paraId="28786B7D" w14:textId="77777777" w:rsidR="00222245" w:rsidRDefault="00222245" w:rsidP="006940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oblicza szybkość średnią reakcji na podstawie zmian stężenia reagentów i czasu trwania przemiany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2EC07334" w14:textId="77777777" w:rsidR="00222245" w:rsidRDefault="00222245" w:rsidP="006940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przedstawia wykres zależności szybkości reakcji od czasu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28104EBC" w14:textId="77777777" w:rsidR="00222245" w:rsidRDefault="00222245" w:rsidP="006940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przedstawia wykres zależności stężenia reagentów od czasu trwania przemiany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14A948A8" w14:textId="77777777" w:rsidR="00CB0335" w:rsidRDefault="00CB0335" w:rsidP="006940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wskazuje czynniki wpływające na szybkość reakcji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3D551E03" w14:textId="77777777" w:rsidR="00CB0335" w:rsidRDefault="00CB0335" w:rsidP="006940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treść reguły van’t Hoffa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056D2FC9" w14:textId="77777777" w:rsidR="001C43E7" w:rsidRDefault="001C43E7" w:rsidP="006940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oblicza zmianę szybkości reakcji w zależności od zmiany temperatury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48CEEB90" w14:textId="77777777" w:rsidR="001C43E7" w:rsidRDefault="001C43E7" w:rsidP="006940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definicję pojęć: energia aktywacji, kataliza, katalizator</w:t>
            </w:r>
            <w:r w:rsidR="00110CF1">
              <w:rPr>
                <w:rFonts w:cstheme="minorHAnsi"/>
                <w:sz w:val="22"/>
                <w:szCs w:val="22"/>
              </w:rPr>
              <w:t>, inhibitor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452FE055" w14:textId="77777777" w:rsidR="001C43E7" w:rsidRDefault="001C43E7" w:rsidP="006940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wskazuje rodzaje katalizatorów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58BE01BB" w14:textId="77777777" w:rsidR="00110CF1" w:rsidRDefault="00110CF1" w:rsidP="006940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odwracalność i nieodwracalność reakcji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0C554F82" w14:textId="77777777" w:rsidR="00110CF1" w:rsidRDefault="00D43673" w:rsidP="006940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definicje pojęć: stan równowagi chemicznej, reguła przekory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3FD7E945" w14:textId="77777777" w:rsidR="00110CF1" w:rsidRDefault="00110CF1" w:rsidP="006940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treść prawa działania mas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591CDB00" w14:textId="77777777" w:rsidR="00D43673" w:rsidRDefault="00D43673" w:rsidP="006940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przedstawia wykres zależności szybkości reakcji (oraz stężenia) od czasu dla reakcji osiągającej stan równowagi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430A6E29" w14:textId="77777777" w:rsidR="00333C6A" w:rsidRPr="00FB794B" w:rsidRDefault="00D43673" w:rsidP="00FB794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zapisuje wyrażenie na stałą równowagi reakcji przebiegającej w układzie homofazowym</w:t>
            </w:r>
            <w:r w:rsidR="00CD648B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7" w:type="dxa"/>
          </w:tcPr>
          <w:p w14:paraId="0230E899" w14:textId="77777777" w:rsidR="006940E6" w:rsidRDefault="00222245" w:rsidP="006940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2957F6EC" w14:textId="77777777" w:rsidR="00222245" w:rsidRDefault="00222245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interpretuje szybkość reakcji jako zmianę stężenia reagenta w czasie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2EA87E33" w14:textId="77777777" w:rsidR="00CB0335" w:rsidRDefault="00CB0335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definicję pojęć: równanie kinetyczne, stała szybkości reakcji, rząd reakcji</w:t>
            </w:r>
            <w:r w:rsidR="001C43E7">
              <w:rPr>
                <w:rFonts w:cstheme="minorHAnsi"/>
                <w:sz w:val="22"/>
                <w:szCs w:val="22"/>
              </w:rPr>
              <w:t>, reakcja homofazowa, reakcja heterofazowa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10FE396E" w14:textId="77777777" w:rsidR="00222245" w:rsidRDefault="00222245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zapisuje równanie kinetyczne dla reakcji jednoetapowych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03EDEEB5" w14:textId="77777777" w:rsidR="00F95FB6" w:rsidRDefault="00CB0335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zapisuje równanie kinetyczne na podstawie danych o wpływie zmian stężenia reagenta na szybkość reakcji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59EB3CA4" w14:textId="77777777" w:rsidR="00CB0335" w:rsidRDefault="00CB0335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wykonuje obliczenia ukazujące wpływ zmiany stężenia reagenta na szybkość reakcji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308243D5" w14:textId="77777777" w:rsidR="00CB0335" w:rsidRDefault="00CB0335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wykonuje obliczenia ukazujące wpływ zmiany objętości naczynia i ciśnienia w naczyniu na szybkość reakcji przebiegających w fazie gazowej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10711D92" w14:textId="77777777" w:rsidR="00CB0335" w:rsidRDefault="00CB0335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projektuje doświadczenie, które pokazuje wpływ różnych </w:t>
            </w:r>
            <w:r>
              <w:rPr>
                <w:rFonts w:cstheme="minorHAnsi"/>
                <w:sz w:val="22"/>
                <w:szCs w:val="22"/>
              </w:rPr>
              <w:lastRenderedPageBreak/>
              <w:t>czynników na szybkość reakcji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5E881FB0" w14:textId="77777777" w:rsidR="00CB0335" w:rsidRDefault="00CB0335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oblicza czas połowicznego zaniku na podstawie stałej szybkości reakcji pierwszego rzędu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27347EE0" w14:textId="77777777" w:rsidR="00CB0335" w:rsidRDefault="00CB0335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przedstawia wykres zależności szybkości reakcji od stężenia reagenta dla reakcji różnych rzędów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23F42C59" w14:textId="77777777" w:rsidR="001C43E7" w:rsidRDefault="001C43E7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rysuje krzywe przebiegu reakcji egzo- i endotermicznej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6956050E" w14:textId="77777777" w:rsidR="00D43673" w:rsidRDefault="00D43673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zapisuje wyrażenie na stałą równowagi reakcji przebiegającej w układzie heterofazowym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240CE92B" w14:textId="77777777" w:rsidR="0031135F" w:rsidRDefault="0031135F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projektuje doświadczenie z przebiegiem reakcji bez i z udziałem katalizatora,</w:t>
            </w:r>
          </w:p>
          <w:p w14:paraId="1E59CC7F" w14:textId="77777777" w:rsidR="00D43673" w:rsidRDefault="00D43673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oblicza stężenia początkowe reagentów na podstawie stężeń w stanie równowagi (i odwrotnie)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7606EE9D" w14:textId="77777777" w:rsidR="004A6BD1" w:rsidRDefault="004A6BD1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wpływ zmian stężenia reagentów, temperatury i ciśnienia w układzie na układ znajdujący się w stanie równowagi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02FCEC02" w14:textId="77777777" w:rsidR="0031135F" w:rsidRPr="0031135F" w:rsidRDefault="00FB794B" w:rsidP="0031135F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oblicza wydajność reakcji</w:t>
            </w:r>
            <w:r w:rsidR="0031135F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8" w:type="dxa"/>
          </w:tcPr>
          <w:p w14:paraId="3BF6BCA7" w14:textId="77777777" w:rsidR="006940E6" w:rsidRDefault="00222245" w:rsidP="006940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03B027CB" w14:textId="77777777" w:rsidR="00222245" w:rsidRDefault="00222245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definicję pojęć: mechanizm reakcji, akt elementarny, etap reakcji, produkt pośredni, cząsteczkowość reakcji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17F3480D" w14:textId="77777777" w:rsidR="00CB0335" w:rsidRDefault="00CB0335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wyprowadza jednostkę stałej szybkości reakcji dla reakcji dowolnego rzędu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6B1FE221" w14:textId="77777777" w:rsidR="00282321" w:rsidRDefault="00282321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oblicza szybkość chwilową reakcji, wykorzystując równanie kinetyczne,</w:t>
            </w:r>
          </w:p>
          <w:p w14:paraId="4132E9CC" w14:textId="77777777" w:rsidR="00CB0335" w:rsidRDefault="00CB0335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oblicza zmiany szybkości reakcji w zadaniu o zwiększonym stopniu trudności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594020D5" w14:textId="77777777" w:rsidR="001C43E7" w:rsidRDefault="001C43E7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podaje założenia </w:t>
            </w:r>
            <w:r w:rsidRPr="00512F67">
              <w:rPr>
                <w:rFonts w:cstheme="minorHAnsi"/>
                <w:strike/>
                <w:sz w:val="22"/>
                <w:szCs w:val="22"/>
              </w:rPr>
              <w:t>teorii zderzeń i</w:t>
            </w:r>
            <w:r>
              <w:rPr>
                <w:rFonts w:cstheme="minorHAnsi"/>
                <w:sz w:val="22"/>
                <w:szCs w:val="22"/>
              </w:rPr>
              <w:t xml:space="preserve"> teorii kompleksu aktywnego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0C387089" w14:textId="77777777" w:rsidR="00D43673" w:rsidRDefault="00D43673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oblicza stężenia początkowe reagentów na podstawie stężeń w stanie równowagi (i odwrotnie) o zwiększonym stopniu trudności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6C41F37C" w14:textId="77777777" w:rsidR="004A6BD1" w:rsidRDefault="004A6BD1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interpretuje dane zawarte w tabelach i na wykresach dotyczące reakcji osiągających stan równowagi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3926D355" w14:textId="77777777" w:rsidR="00333C6A" w:rsidRDefault="00333C6A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wyjaśnia wpływ katalizatora na szybkość ustalania się stanu równowagi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21864450" w14:textId="77777777" w:rsidR="00333C6A" w:rsidRPr="00222245" w:rsidRDefault="00333C6A" w:rsidP="0022224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wpływ katalizatora na wydajność reakcji</w:t>
            </w:r>
            <w:r w:rsidR="00CD648B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8" w:type="dxa"/>
          </w:tcPr>
          <w:p w14:paraId="36F78223" w14:textId="77777777" w:rsidR="006940E6" w:rsidRDefault="00CB0335" w:rsidP="006940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504840B8" w14:textId="77777777" w:rsidR="00CB0335" w:rsidRDefault="00CB0335" w:rsidP="00CB033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definicje pojęć: etap limitujący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7EE7C209" w14:textId="77777777" w:rsidR="00CB0335" w:rsidRDefault="00CB0335" w:rsidP="00CB033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zapisuje równanie kinetyczne dla reakcji złożonych na podstawie mechanizmu przebiegu reakcji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1C0BC264" w14:textId="77777777" w:rsidR="00110CF1" w:rsidRDefault="00110CF1" w:rsidP="00CB033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proponuje mechanizm przebiegu reakcji z udziałem katalizatora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0A2D3832" w14:textId="77777777" w:rsidR="00333C6A" w:rsidRDefault="00333C6A" w:rsidP="00CB033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przedstawia wykres zależności szybkości reakcji (stężenia reagenta) od czasu dla reakcji osiągającej stan równowagi, dla której stan ten został zakłócony</w:t>
            </w:r>
            <w:r w:rsidR="00CD648B">
              <w:rPr>
                <w:rFonts w:cstheme="minorHAnsi"/>
                <w:sz w:val="22"/>
                <w:szCs w:val="22"/>
              </w:rPr>
              <w:t>,</w:t>
            </w:r>
          </w:p>
          <w:p w14:paraId="03D17CAE" w14:textId="77777777" w:rsidR="00333C6A" w:rsidRPr="00CB0335" w:rsidRDefault="00333C6A" w:rsidP="00CB033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oblicza wydajność reakcji, wykorzystując równowagowy stopień przemiany</w:t>
            </w:r>
            <w:r w:rsidR="00CD648B">
              <w:rPr>
                <w:rFonts w:cstheme="minorHAnsi"/>
                <w:sz w:val="22"/>
                <w:szCs w:val="22"/>
              </w:rPr>
              <w:t>.</w:t>
            </w:r>
          </w:p>
        </w:tc>
      </w:tr>
    </w:tbl>
    <w:p w14:paraId="67BE238D" w14:textId="77777777" w:rsidR="00474046" w:rsidRDefault="00474046" w:rsidP="006F2AC7">
      <w:pPr>
        <w:jc w:val="both"/>
        <w:rPr>
          <w:rFonts w:cstheme="minorHAnsi"/>
          <w:sz w:val="22"/>
          <w:szCs w:val="22"/>
        </w:rPr>
      </w:pPr>
    </w:p>
    <w:p w14:paraId="42DF44E5" w14:textId="77777777" w:rsidR="000857BF" w:rsidRPr="006F2AC7" w:rsidRDefault="000857BF" w:rsidP="000857BF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 każdej szkole oddzielnie, nauczyciele opracowują przedmiotowe zasady oceniania, w których wskazują wymagania na ocenę celującą. Wymagania te jednak nie powinny wykraczać poza wiedzę dotyczącą treści ujętych w podstawie programowej.</w:t>
      </w:r>
    </w:p>
    <w:p w14:paraId="1EF1F20B" w14:textId="77777777" w:rsidR="000857BF" w:rsidRPr="006F2AC7" w:rsidRDefault="000857BF" w:rsidP="006F2AC7">
      <w:pPr>
        <w:jc w:val="both"/>
        <w:rPr>
          <w:rFonts w:cstheme="minorHAnsi"/>
          <w:sz w:val="22"/>
          <w:szCs w:val="22"/>
        </w:rPr>
      </w:pPr>
    </w:p>
    <w:sectPr w:rsidR="000857BF" w:rsidRPr="006F2AC7" w:rsidSect="00E56820">
      <w:headerReference w:type="default" r:id="rId7"/>
      <w:footerReference w:type="default" r:id="rId8"/>
      <w:pgSz w:w="16840" w:h="11900" w:orient="landscape"/>
      <w:pgMar w:top="276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37D6F" w14:textId="77777777" w:rsidR="000F56BD" w:rsidRDefault="000F56BD" w:rsidP="009E1CF6">
      <w:r>
        <w:separator/>
      </w:r>
    </w:p>
  </w:endnote>
  <w:endnote w:type="continuationSeparator" w:id="0">
    <w:p w14:paraId="58C532CE" w14:textId="77777777" w:rsidR="000F56BD" w:rsidRDefault="000F56BD" w:rsidP="009E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53432"/>
      <w:docPartObj>
        <w:docPartGallery w:val="Page Numbers (Bottom of Page)"/>
        <w:docPartUnique/>
      </w:docPartObj>
    </w:sdtPr>
    <w:sdtEndPr/>
    <w:sdtContent>
      <w:p w14:paraId="2DFAA701" w14:textId="77777777" w:rsidR="00E56820" w:rsidRDefault="00E56820">
        <w:pPr>
          <w:pStyle w:val="Stopka"/>
          <w:jc w:val="right"/>
        </w:pPr>
        <w:r w:rsidRPr="00E56820">
          <w:rPr>
            <w:sz w:val="16"/>
            <w:szCs w:val="16"/>
          </w:rPr>
          <w:fldChar w:fldCharType="begin"/>
        </w:r>
        <w:r w:rsidRPr="00E56820">
          <w:rPr>
            <w:sz w:val="16"/>
            <w:szCs w:val="16"/>
          </w:rPr>
          <w:instrText xml:space="preserve"> PAGE   \* MERGEFORMAT </w:instrText>
        </w:r>
        <w:r w:rsidRPr="00E56820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9</w:t>
        </w:r>
        <w:r w:rsidRPr="00E56820">
          <w:rPr>
            <w:sz w:val="16"/>
            <w:szCs w:val="16"/>
          </w:rPr>
          <w:fldChar w:fldCharType="end"/>
        </w:r>
      </w:p>
    </w:sdtContent>
  </w:sdt>
  <w:p w14:paraId="03E598EC" w14:textId="77777777" w:rsidR="00E56820" w:rsidRDefault="00E568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81321" w14:textId="77777777" w:rsidR="000F56BD" w:rsidRDefault="000F56BD" w:rsidP="009E1CF6">
      <w:r>
        <w:separator/>
      </w:r>
    </w:p>
  </w:footnote>
  <w:footnote w:type="continuationSeparator" w:id="0">
    <w:p w14:paraId="64BD29ED" w14:textId="77777777" w:rsidR="000F56BD" w:rsidRDefault="000F56BD" w:rsidP="009E1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9ABF4" w14:textId="77777777" w:rsidR="00E56820" w:rsidRDefault="00E56820">
    <w:pPr>
      <w:pStyle w:val="Nagwek"/>
    </w:pPr>
    <w:r w:rsidRPr="00E56820">
      <w:rPr>
        <w:noProof/>
      </w:rPr>
      <w:drawing>
        <wp:anchor distT="0" distB="0" distL="114300" distR="114300" simplePos="0" relativeHeight="251659264" behindDoc="0" locked="0" layoutInCell="1" allowOverlap="1" wp14:anchorId="3E89C224" wp14:editId="45E9BA1E">
          <wp:simplePos x="0" y="0"/>
          <wp:positionH relativeFrom="column">
            <wp:posOffset>8756650</wp:posOffset>
          </wp:positionH>
          <wp:positionV relativeFrom="paragraph">
            <wp:posOffset>50800</wp:posOffset>
          </wp:positionV>
          <wp:extent cx="946150" cy="285750"/>
          <wp:effectExtent l="19050" t="0" r="6350" b="0"/>
          <wp:wrapSquare wrapText="bothSides"/>
          <wp:docPr id="2" name="Obraz 0" descr="OE_logo_low_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logo_low_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61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6977E" w14:textId="77777777" w:rsidR="00E56820" w:rsidRDefault="00E568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DF9"/>
    <w:multiLevelType w:val="hybridMultilevel"/>
    <w:tmpl w:val="225E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B64"/>
    <w:multiLevelType w:val="hybridMultilevel"/>
    <w:tmpl w:val="0A4445BA"/>
    <w:lvl w:ilvl="0" w:tplc="C8829C9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36CF"/>
    <w:multiLevelType w:val="hybridMultilevel"/>
    <w:tmpl w:val="D67E5918"/>
    <w:lvl w:ilvl="0" w:tplc="C8829C9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0EC3"/>
    <w:multiLevelType w:val="hybridMultilevel"/>
    <w:tmpl w:val="1DE88E8C"/>
    <w:lvl w:ilvl="0" w:tplc="82825DC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4354064"/>
    <w:multiLevelType w:val="hybridMultilevel"/>
    <w:tmpl w:val="69C04BE4"/>
    <w:lvl w:ilvl="0" w:tplc="0415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05"/>
        </w:tabs>
        <w:ind w:left="1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5"/>
        </w:tabs>
        <w:ind w:left="24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5"/>
        </w:tabs>
        <w:ind w:left="3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5"/>
        </w:tabs>
        <w:ind w:left="4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5"/>
        </w:tabs>
        <w:ind w:left="5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5"/>
        </w:tabs>
        <w:ind w:left="6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5"/>
        </w:tabs>
        <w:ind w:left="6745" w:hanging="360"/>
      </w:pPr>
      <w:rPr>
        <w:rFonts w:ascii="Wingdings" w:hAnsi="Wingdings" w:hint="default"/>
      </w:rPr>
    </w:lvl>
  </w:abstractNum>
  <w:abstractNum w:abstractNumId="5" w15:restartNumberingAfterBreak="0">
    <w:nsid w:val="2D387542"/>
    <w:multiLevelType w:val="hybridMultilevel"/>
    <w:tmpl w:val="86109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75F26"/>
    <w:multiLevelType w:val="hybridMultilevel"/>
    <w:tmpl w:val="084CAA92"/>
    <w:lvl w:ilvl="0" w:tplc="C8829C9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85AAC"/>
    <w:multiLevelType w:val="hybridMultilevel"/>
    <w:tmpl w:val="B0880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637E3"/>
    <w:multiLevelType w:val="hybridMultilevel"/>
    <w:tmpl w:val="6B58A99A"/>
    <w:lvl w:ilvl="0" w:tplc="82825DC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C0164D4"/>
    <w:multiLevelType w:val="hybridMultilevel"/>
    <w:tmpl w:val="E1644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75869"/>
    <w:multiLevelType w:val="hybridMultilevel"/>
    <w:tmpl w:val="18FA8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7C32"/>
    <w:multiLevelType w:val="hybridMultilevel"/>
    <w:tmpl w:val="4FAA8D6E"/>
    <w:lvl w:ilvl="0" w:tplc="DCBEE8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B7C4C"/>
    <w:multiLevelType w:val="hybridMultilevel"/>
    <w:tmpl w:val="8250C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366E0"/>
    <w:multiLevelType w:val="hybridMultilevel"/>
    <w:tmpl w:val="EF0E9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C0BE7"/>
    <w:multiLevelType w:val="hybridMultilevel"/>
    <w:tmpl w:val="B0600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519831">
    <w:abstractNumId w:val="9"/>
  </w:num>
  <w:num w:numId="2" w16cid:durableId="1116102113">
    <w:abstractNumId w:val="12"/>
  </w:num>
  <w:num w:numId="3" w16cid:durableId="183440731">
    <w:abstractNumId w:val="4"/>
  </w:num>
  <w:num w:numId="4" w16cid:durableId="202786769">
    <w:abstractNumId w:val="7"/>
  </w:num>
  <w:num w:numId="5" w16cid:durableId="1997372409">
    <w:abstractNumId w:val="13"/>
  </w:num>
  <w:num w:numId="6" w16cid:durableId="1019963708">
    <w:abstractNumId w:val="6"/>
  </w:num>
  <w:num w:numId="7" w16cid:durableId="2001886626">
    <w:abstractNumId w:val="2"/>
  </w:num>
  <w:num w:numId="8" w16cid:durableId="225141340">
    <w:abstractNumId w:val="8"/>
  </w:num>
  <w:num w:numId="9" w16cid:durableId="1698657491">
    <w:abstractNumId w:val="1"/>
  </w:num>
  <w:num w:numId="10" w16cid:durableId="246304388">
    <w:abstractNumId w:val="14"/>
  </w:num>
  <w:num w:numId="11" w16cid:durableId="1099567963">
    <w:abstractNumId w:val="5"/>
  </w:num>
  <w:num w:numId="12" w16cid:durableId="135684315">
    <w:abstractNumId w:val="11"/>
  </w:num>
  <w:num w:numId="13" w16cid:durableId="1435400478">
    <w:abstractNumId w:val="3"/>
  </w:num>
  <w:num w:numId="14" w16cid:durableId="1994526869">
    <w:abstractNumId w:val="10"/>
  </w:num>
  <w:num w:numId="15" w16cid:durableId="153796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046"/>
    <w:rsid w:val="00015720"/>
    <w:rsid w:val="0003777D"/>
    <w:rsid w:val="0004677C"/>
    <w:rsid w:val="000857BF"/>
    <w:rsid w:val="00090C28"/>
    <w:rsid w:val="00097B02"/>
    <w:rsid w:val="000A142B"/>
    <w:rsid w:val="000B5751"/>
    <w:rsid w:val="000C7877"/>
    <w:rsid w:val="000F11AF"/>
    <w:rsid w:val="000F2096"/>
    <w:rsid w:val="000F56BD"/>
    <w:rsid w:val="00110CF1"/>
    <w:rsid w:val="0011371F"/>
    <w:rsid w:val="001A1B88"/>
    <w:rsid w:val="001B25F3"/>
    <w:rsid w:val="001C08AE"/>
    <w:rsid w:val="001C43E7"/>
    <w:rsid w:val="0020213A"/>
    <w:rsid w:val="00202657"/>
    <w:rsid w:val="00212891"/>
    <w:rsid w:val="002206D5"/>
    <w:rsid w:val="00222245"/>
    <w:rsid w:val="002225D6"/>
    <w:rsid w:val="00272BA7"/>
    <w:rsid w:val="00282321"/>
    <w:rsid w:val="00283DD8"/>
    <w:rsid w:val="00287F4E"/>
    <w:rsid w:val="002A426A"/>
    <w:rsid w:val="002C7FA1"/>
    <w:rsid w:val="002E0812"/>
    <w:rsid w:val="002F11A7"/>
    <w:rsid w:val="003005EA"/>
    <w:rsid w:val="0031135F"/>
    <w:rsid w:val="00320AC1"/>
    <w:rsid w:val="00333C6A"/>
    <w:rsid w:val="00345405"/>
    <w:rsid w:val="00351591"/>
    <w:rsid w:val="003528BB"/>
    <w:rsid w:val="003563FA"/>
    <w:rsid w:val="003A2AD9"/>
    <w:rsid w:val="004008B0"/>
    <w:rsid w:val="00410CD2"/>
    <w:rsid w:val="00473077"/>
    <w:rsid w:val="00474046"/>
    <w:rsid w:val="0048360D"/>
    <w:rsid w:val="00486D54"/>
    <w:rsid w:val="0049557C"/>
    <w:rsid w:val="004A6BD1"/>
    <w:rsid w:val="004C2C3E"/>
    <w:rsid w:val="004C5144"/>
    <w:rsid w:val="004D0B16"/>
    <w:rsid w:val="004E5336"/>
    <w:rsid w:val="004F6B5B"/>
    <w:rsid w:val="00510BA4"/>
    <w:rsid w:val="00512F67"/>
    <w:rsid w:val="00521E45"/>
    <w:rsid w:val="00562557"/>
    <w:rsid w:val="0057166E"/>
    <w:rsid w:val="005739BB"/>
    <w:rsid w:val="00595058"/>
    <w:rsid w:val="005B5A15"/>
    <w:rsid w:val="005F5C3F"/>
    <w:rsid w:val="006101CB"/>
    <w:rsid w:val="0061408B"/>
    <w:rsid w:val="00614953"/>
    <w:rsid w:val="00621E3A"/>
    <w:rsid w:val="006419B7"/>
    <w:rsid w:val="00684D3D"/>
    <w:rsid w:val="006940E6"/>
    <w:rsid w:val="006C5B6E"/>
    <w:rsid w:val="006C7FC7"/>
    <w:rsid w:val="006D5C7B"/>
    <w:rsid w:val="006F2AC7"/>
    <w:rsid w:val="006F761A"/>
    <w:rsid w:val="00707A12"/>
    <w:rsid w:val="007147EA"/>
    <w:rsid w:val="00742A43"/>
    <w:rsid w:val="007656CA"/>
    <w:rsid w:val="007776FC"/>
    <w:rsid w:val="00791812"/>
    <w:rsid w:val="007C6474"/>
    <w:rsid w:val="007C7968"/>
    <w:rsid w:val="007D40D4"/>
    <w:rsid w:val="007D5191"/>
    <w:rsid w:val="007F45AC"/>
    <w:rsid w:val="008101BD"/>
    <w:rsid w:val="008475C7"/>
    <w:rsid w:val="008515F6"/>
    <w:rsid w:val="00860586"/>
    <w:rsid w:val="008C15B2"/>
    <w:rsid w:val="008C1658"/>
    <w:rsid w:val="008E5D88"/>
    <w:rsid w:val="00906FF8"/>
    <w:rsid w:val="00927453"/>
    <w:rsid w:val="00987BBA"/>
    <w:rsid w:val="009D2285"/>
    <w:rsid w:val="009D6562"/>
    <w:rsid w:val="009E1CF6"/>
    <w:rsid w:val="00A46978"/>
    <w:rsid w:val="00A83AA9"/>
    <w:rsid w:val="00A84463"/>
    <w:rsid w:val="00AA018C"/>
    <w:rsid w:val="00AC0201"/>
    <w:rsid w:val="00AC2E6A"/>
    <w:rsid w:val="00AD08FF"/>
    <w:rsid w:val="00AD2FA8"/>
    <w:rsid w:val="00B15A84"/>
    <w:rsid w:val="00B34D93"/>
    <w:rsid w:val="00B3790F"/>
    <w:rsid w:val="00B40AB5"/>
    <w:rsid w:val="00B51245"/>
    <w:rsid w:val="00B63ADE"/>
    <w:rsid w:val="00B72221"/>
    <w:rsid w:val="00B847F2"/>
    <w:rsid w:val="00B848AC"/>
    <w:rsid w:val="00B93FC1"/>
    <w:rsid w:val="00BE553C"/>
    <w:rsid w:val="00C05E7C"/>
    <w:rsid w:val="00C131CE"/>
    <w:rsid w:val="00C1623F"/>
    <w:rsid w:val="00C23D36"/>
    <w:rsid w:val="00C568E6"/>
    <w:rsid w:val="00C7747C"/>
    <w:rsid w:val="00C83566"/>
    <w:rsid w:val="00C8452D"/>
    <w:rsid w:val="00CA7F63"/>
    <w:rsid w:val="00CB0335"/>
    <w:rsid w:val="00CD648B"/>
    <w:rsid w:val="00CE76B4"/>
    <w:rsid w:val="00D313C0"/>
    <w:rsid w:val="00D43673"/>
    <w:rsid w:val="00D55347"/>
    <w:rsid w:val="00D672B3"/>
    <w:rsid w:val="00D739E2"/>
    <w:rsid w:val="00D81942"/>
    <w:rsid w:val="00DA7CAF"/>
    <w:rsid w:val="00DD496C"/>
    <w:rsid w:val="00E109BC"/>
    <w:rsid w:val="00E10A06"/>
    <w:rsid w:val="00E1320F"/>
    <w:rsid w:val="00E15494"/>
    <w:rsid w:val="00E20E93"/>
    <w:rsid w:val="00E21DAF"/>
    <w:rsid w:val="00E3248C"/>
    <w:rsid w:val="00E56820"/>
    <w:rsid w:val="00E57EA9"/>
    <w:rsid w:val="00E62161"/>
    <w:rsid w:val="00E72C68"/>
    <w:rsid w:val="00E83AD3"/>
    <w:rsid w:val="00EB1CEE"/>
    <w:rsid w:val="00EC1694"/>
    <w:rsid w:val="00ED3858"/>
    <w:rsid w:val="00ED5270"/>
    <w:rsid w:val="00EE3D2A"/>
    <w:rsid w:val="00F32EBC"/>
    <w:rsid w:val="00F95FB6"/>
    <w:rsid w:val="00F976CC"/>
    <w:rsid w:val="00FA2272"/>
    <w:rsid w:val="00FA2AF8"/>
    <w:rsid w:val="00FA62B2"/>
    <w:rsid w:val="00FB794B"/>
    <w:rsid w:val="00FC1AC6"/>
    <w:rsid w:val="00FD45D5"/>
    <w:rsid w:val="00FE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7DAA3"/>
  <w15:docId w15:val="{65EF6E39-ED81-634C-B328-E36F3B85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25D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21D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C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C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CF6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79181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91812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1C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1C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1C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C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C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CEE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CEE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6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9</Pages>
  <Words>3210</Words>
  <Characters>19260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Grzegorz Szeliga</cp:lastModifiedBy>
  <cp:revision>91</cp:revision>
  <dcterms:created xsi:type="dcterms:W3CDTF">2019-03-15T19:45:00Z</dcterms:created>
  <dcterms:modified xsi:type="dcterms:W3CDTF">2024-09-08T14:48:00Z</dcterms:modified>
</cp:coreProperties>
</file>