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36C6F" w14:textId="77777777" w:rsidR="00251EFF" w:rsidRDefault="00251EFF" w:rsidP="00B34D93">
      <w:pPr>
        <w:jc w:val="both"/>
        <w:rPr>
          <w:rFonts w:cstheme="minorHAnsi"/>
          <w:b/>
          <w:sz w:val="32"/>
          <w:szCs w:val="32"/>
        </w:rPr>
      </w:pPr>
    </w:p>
    <w:p w14:paraId="3273861D" w14:textId="77777777" w:rsidR="00B34D93" w:rsidRPr="00096B35" w:rsidRDefault="00B34D93" w:rsidP="00B34D93">
      <w:pPr>
        <w:jc w:val="both"/>
        <w:rPr>
          <w:rFonts w:cstheme="minorHAnsi"/>
          <w:b/>
          <w:sz w:val="32"/>
          <w:szCs w:val="32"/>
        </w:rPr>
      </w:pPr>
      <w:r w:rsidRPr="00096B35">
        <w:rPr>
          <w:rFonts w:cstheme="minorHAnsi"/>
          <w:b/>
          <w:sz w:val="32"/>
          <w:szCs w:val="32"/>
        </w:rPr>
        <w:t xml:space="preserve">Propozycje wymagań </w:t>
      </w:r>
      <w:r w:rsidR="00251EFF">
        <w:rPr>
          <w:rFonts w:cstheme="minorHAnsi"/>
          <w:b/>
          <w:sz w:val="32"/>
          <w:szCs w:val="32"/>
        </w:rPr>
        <w:t xml:space="preserve">szczegółowych </w:t>
      </w:r>
      <w:r w:rsidRPr="00096B35">
        <w:rPr>
          <w:rFonts w:cstheme="minorHAnsi"/>
          <w:b/>
          <w:sz w:val="32"/>
          <w:szCs w:val="32"/>
        </w:rPr>
        <w:t>na poszczególne oceny</w:t>
      </w:r>
    </w:p>
    <w:p w14:paraId="14ECCB53" w14:textId="77777777" w:rsidR="00B34D93" w:rsidRDefault="00251EFF" w:rsidP="00B34D93">
      <w:pPr>
        <w:jc w:val="both"/>
        <w:rPr>
          <w:rFonts w:cstheme="minorHAnsi"/>
          <w:b/>
          <w:u w:val="single"/>
        </w:rPr>
      </w:pPr>
      <w:r>
        <w:rPr>
          <w:rFonts w:cstheme="minorHAnsi"/>
        </w:rPr>
        <w:tab/>
        <w:t xml:space="preserve">Chemia. Podręcznik do liceów i techników. Część 3. </w:t>
      </w:r>
      <w:r w:rsidRPr="00251EFF">
        <w:rPr>
          <w:rFonts w:cstheme="minorHAnsi"/>
          <w:b/>
          <w:u w:val="single"/>
        </w:rPr>
        <w:t>Zakres podstawowy</w:t>
      </w:r>
    </w:p>
    <w:p w14:paraId="5B40EFE4" w14:textId="77777777" w:rsidR="00251EFF" w:rsidRDefault="00251EFF" w:rsidP="00B34D93">
      <w:pPr>
        <w:jc w:val="both"/>
        <w:rPr>
          <w:rFonts w:cstheme="minorHAnsi"/>
          <w:sz w:val="22"/>
          <w:szCs w:val="22"/>
        </w:rPr>
      </w:pPr>
      <w:r w:rsidRPr="00251EFF">
        <w:rPr>
          <w:rFonts w:cstheme="minorHAnsi"/>
          <w:b/>
          <w:sz w:val="22"/>
          <w:szCs w:val="22"/>
        </w:rPr>
        <w:tab/>
      </w:r>
      <w:r w:rsidRPr="00251EFF">
        <w:rPr>
          <w:rFonts w:cstheme="minorHAnsi"/>
          <w:sz w:val="22"/>
          <w:szCs w:val="22"/>
        </w:rPr>
        <w:t>Autor: Kamil Kaznowski</w:t>
      </w:r>
    </w:p>
    <w:p w14:paraId="653FD544" w14:textId="77777777" w:rsidR="00251EFF" w:rsidRDefault="00251EFF" w:rsidP="00B34D93">
      <w:pPr>
        <w:jc w:val="both"/>
        <w:rPr>
          <w:rFonts w:cstheme="minorHAnsi"/>
          <w:sz w:val="22"/>
          <w:szCs w:val="22"/>
        </w:rPr>
      </w:pPr>
    </w:p>
    <w:p w14:paraId="5CE590EE" w14:textId="77777777" w:rsidR="00251EFF" w:rsidRPr="00251EFF" w:rsidRDefault="00251EFF" w:rsidP="00B34D93">
      <w:pPr>
        <w:jc w:val="both"/>
        <w:rPr>
          <w:rFonts w:cstheme="minorHAnsi"/>
          <w:sz w:val="22"/>
          <w:szCs w:val="22"/>
        </w:rPr>
      </w:pPr>
    </w:p>
    <w:p w14:paraId="6DF5E4A2" w14:textId="77777777" w:rsidR="00EB1CEE" w:rsidRPr="00E1320F" w:rsidRDefault="00B34D93" w:rsidP="00B34D93">
      <w:pPr>
        <w:ind w:firstLine="360"/>
        <w:jc w:val="both"/>
        <w:rPr>
          <w:rFonts w:cstheme="minorHAnsi"/>
        </w:rPr>
      </w:pPr>
      <w:r>
        <w:rPr>
          <w:rFonts w:cstheme="minorHAnsi"/>
        </w:rPr>
        <w:t>Przedstawione poniżej propozycje wymagań na poszczególne oceny mają charakter orientacyjny. Zachęcamy Państwa do ich dowolnej modyfikacji</w:t>
      </w:r>
      <w:r w:rsidR="00096B35">
        <w:rPr>
          <w:rFonts w:cstheme="minorHAnsi"/>
        </w:rPr>
        <w:t>,</w:t>
      </w:r>
      <w:r>
        <w:rPr>
          <w:rFonts w:cstheme="minorHAnsi"/>
        </w:rPr>
        <w:t xml:space="preserve"> tak aby były one dostosowane do możliwości edukacyjnych uczniów. Należy </w:t>
      </w:r>
      <w:r w:rsidR="00096B35">
        <w:rPr>
          <w:rFonts w:cstheme="minorHAnsi"/>
        </w:rPr>
        <w:t>pamiętać</w:t>
      </w:r>
      <w:r>
        <w:rPr>
          <w:rFonts w:cstheme="minorHAnsi"/>
        </w:rPr>
        <w:t>, że wymagania na stopień wyższy muszę być spełnione razem z tymi, które dotyczą stopnia niższego. Na przykład uczeń, który otrzymuje ocenę dobrą z chemii powinien mieć opanowane zagadnienia, które obejmują ocenę dopuszczającą, dostateczną i dobrą.</w:t>
      </w:r>
    </w:p>
    <w:p w14:paraId="0D510374" w14:textId="77777777" w:rsidR="00E1320F" w:rsidRPr="00EB1CEE" w:rsidRDefault="00E1320F" w:rsidP="006F2AC7">
      <w:pPr>
        <w:jc w:val="both"/>
        <w:rPr>
          <w:rFonts w:cstheme="minorHAnsi"/>
        </w:rPr>
      </w:pPr>
    </w:p>
    <w:p w14:paraId="77FE427E" w14:textId="77777777" w:rsidR="00EB1CEE" w:rsidRPr="006F2AC7" w:rsidRDefault="00EB1CEE" w:rsidP="006F2AC7">
      <w:pPr>
        <w:jc w:val="both"/>
        <w:rPr>
          <w:rFonts w:cstheme="minorHAnsi"/>
          <w:sz w:val="22"/>
          <w:szCs w:val="22"/>
        </w:rPr>
      </w:pPr>
    </w:p>
    <w:tbl>
      <w:tblPr>
        <w:tblStyle w:val="Tabela-Siatka"/>
        <w:tblW w:w="0" w:type="auto"/>
        <w:tblLook w:val="04A0" w:firstRow="1" w:lastRow="0" w:firstColumn="1" w:lastColumn="0" w:noHBand="0" w:noVBand="1"/>
      </w:tblPr>
      <w:tblGrid>
        <w:gridCol w:w="3847"/>
        <w:gridCol w:w="3847"/>
        <w:gridCol w:w="3848"/>
        <w:gridCol w:w="3848"/>
      </w:tblGrid>
      <w:tr w:rsidR="00474046" w:rsidRPr="00241E13" w14:paraId="5B890300" w14:textId="77777777" w:rsidTr="00474046">
        <w:tc>
          <w:tcPr>
            <w:tcW w:w="15390" w:type="dxa"/>
            <w:gridSpan w:val="4"/>
            <w:tcBorders>
              <w:bottom w:val="single" w:sz="4" w:space="0" w:color="auto"/>
            </w:tcBorders>
            <w:shd w:val="clear" w:color="auto" w:fill="DEEAF6" w:themeFill="accent5" w:themeFillTint="33"/>
          </w:tcPr>
          <w:p w14:paraId="7049D54E" w14:textId="77777777" w:rsidR="00474046" w:rsidRPr="00251EFF" w:rsidRDefault="008E3ADB" w:rsidP="00251EFF">
            <w:pPr>
              <w:pStyle w:val="Akapitzlist"/>
              <w:numPr>
                <w:ilvl w:val="0"/>
                <w:numId w:val="28"/>
              </w:numPr>
              <w:spacing w:before="60" w:after="60"/>
              <w:jc w:val="both"/>
              <w:rPr>
                <w:rFonts w:cstheme="minorHAnsi"/>
                <w:b/>
                <w:bCs/>
                <w:sz w:val="22"/>
                <w:szCs w:val="22"/>
              </w:rPr>
            </w:pPr>
            <w:r w:rsidRPr="00251EFF">
              <w:rPr>
                <w:b/>
                <w:bCs/>
                <w:color w:val="000000" w:themeColor="text1"/>
                <w:sz w:val="22"/>
                <w:szCs w:val="22"/>
              </w:rPr>
              <w:t>Chemia organiczna – początek a teraźniejszość</w:t>
            </w:r>
          </w:p>
        </w:tc>
      </w:tr>
      <w:tr w:rsidR="00474046" w:rsidRPr="006F2AC7" w14:paraId="6310AD48" w14:textId="77777777" w:rsidTr="00474046">
        <w:tc>
          <w:tcPr>
            <w:tcW w:w="3847" w:type="dxa"/>
            <w:shd w:val="clear" w:color="auto" w:fill="FFF2CC" w:themeFill="accent4" w:themeFillTint="33"/>
          </w:tcPr>
          <w:p w14:paraId="324505F8" w14:textId="77777777" w:rsidR="00474046" w:rsidRPr="006F2AC7" w:rsidRDefault="00474046" w:rsidP="00C568E6">
            <w:pPr>
              <w:spacing w:before="60" w:after="60"/>
              <w:jc w:val="center"/>
              <w:rPr>
                <w:rFonts w:cstheme="minorHAnsi"/>
                <w:b/>
                <w:sz w:val="22"/>
                <w:szCs w:val="22"/>
              </w:rPr>
            </w:pPr>
            <w:bookmarkStart w:id="0" w:name="_Hlk3582694"/>
            <w:r w:rsidRPr="006F2AC7">
              <w:rPr>
                <w:rFonts w:cstheme="minorHAnsi"/>
                <w:b/>
                <w:sz w:val="22"/>
                <w:szCs w:val="22"/>
              </w:rPr>
              <w:t>dopuszczający</w:t>
            </w:r>
          </w:p>
        </w:tc>
        <w:tc>
          <w:tcPr>
            <w:tcW w:w="3847" w:type="dxa"/>
            <w:shd w:val="clear" w:color="auto" w:fill="FFF2CC" w:themeFill="accent4" w:themeFillTint="33"/>
          </w:tcPr>
          <w:p w14:paraId="1D02D54F" w14:textId="77777777" w:rsidR="00474046" w:rsidRPr="006F2AC7" w:rsidRDefault="00474046" w:rsidP="00C568E6">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10BE05DA" w14:textId="77777777" w:rsidR="00474046" w:rsidRPr="006F2AC7" w:rsidRDefault="00474046" w:rsidP="00C568E6">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64F340FA" w14:textId="77777777" w:rsidR="00474046" w:rsidRPr="006F2AC7" w:rsidRDefault="00474046" w:rsidP="00C568E6">
            <w:pPr>
              <w:spacing w:before="60" w:after="60"/>
              <w:jc w:val="center"/>
              <w:rPr>
                <w:rFonts w:cstheme="minorHAnsi"/>
                <w:b/>
                <w:sz w:val="22"/>
                <w:szCs w:val="22"/>
              </w:rPr>
            </w:pPr>
            <w:r w:rsidRPr="006F2AC7">
              <w:rPr>
                <w:rFonts w:cstheme="minorHAnsi"/>
                <w:b/>
                <w:sz w:val="22"/>
                <w:szCs w:val="22"/>
              </w:rPr>
              <w:t>bardzo dobry</w:t>
            </w:r>
          </w:p>
        </w:tc>
      </w:tr>
      <w:bookmarkEnd w:id="0"/>
      <w:tr w:rsidR="00283DD8" w:rsidRPr="00276420" w14:paraId="12A913FF" w14:textId="77777777" w:rsidTr="00474046">
        <w:tc>
          <w:tcPr>
            <w:tcW w:w="3847" w:type="dxa"/>
            <w:tcBorders>
              <w:bottom w:val="single" w:sz="4" w:space="0" w:color="auto"/>
            </w:tcBorders>
          </w:tcPr>
          <w:p w14:paraId="11D483AB" w14:textId="77777777" w:rsidR="00C7747C" w:rsidRPr="008E3ADB" w:rsidRDefault="006F2AC7" w:rsidP="00C7747C">
            <w:pPr>
              <w:rPr>
                <w:rFonts w:cstheme="minorHAnsi"/>
                <w:sz w:val="22"/>
                <w:szCs w:val="22"/>
              </w:rPr>
            </w:pPr>
            <w:r w:rsidRPr="008E3ADB">
              <w:rPr>
                <w:rFonts w:cstheme="minorHAnsi"/>
                <w:sz w:val="22"/>
                <w:szCs w:val="22"/>
              </w:rPr>
              <w:t>Uczeń:</w:t>
            </w:r>
          </w:p>
          <w:p w14:paraId="20CBE8CD" w14:textId="77777777" w:rsidR="00241E13" w:rsidRPr="008E3ADB" w:rsidRDefault="004008B0" w:rsidP="00241E13">
            <w:pPr>
              <w:pStyle w:val="Akapitzlist"/>
              <w:numPr>
                <w:ilvl w:val="3"/>
                <w:numId w:val="3"/>
              </w:numPr>
              <w:ind w:left="714" w:hanging="357"/>
              <w:rPr>
                <w:rFonts w:cstheme="minorHAnsi"/>
                <w:sz w:val="22"/>
                <w:szCs w:val="22"/>
              </w:rPr>
            </w:pPr>
            <w:r w:rsidRPr="008E3ADB">
              <w:rPr>
                <w:rFonts w:cstheme="minorHAnsi"/>
                <w:sz w:val="22"/>
                <w:szCs w:val="22"/>
              </w:rPr>
              <w:t xml:space="preserve">podaje definicje pojęć: </w:t>
            </w:r>
            <w:r w:rsidR="00241E13" w:rsidRPr="008E3ADB">
              <w:rPr>
                <w:rFonts w:cstheme="minorHAnsi"/>
                <w:color w:val="000000" w:themeColor="text1"/>
                <w:sz w:val="22"/>
                <w:szCs w:val="22"/>
              </w:rPr>
              <w:t>węglowodór, wzór strukturalny, wzór półstrukturalny (grupowy), szereg homologiczny, izomeria, izomeria konstytucyjna, izomeria położenia wiązania wielokrotnego, izomeria położenia grupy funkcyjnej, łańcuch węglowy nasycony, łańcuch węglowy nienasycony, grupa funkcyjna,</w:t>
            </w:r>
          </w:p>
          <w:p w14:paraId="49AEC45C" w14:textId="77777777" w:rsidR="00276420" w:rsidRPr="008E3ADB" w:rsidRDefault="00241E13" w:rsidP="00241E13">
            <w:pPr>
              <w:pStyle w:val="Akapitzlist"/>
              <w:numPr>
                <w:ilvl w:val="3"/>
                <w:numId w:val="3"/>
              </w:numPr>
              <w:ind w:left="714" w:hanging="357"/>
              <w:rPr>
                <w:rFonts w:cstheme="minorHAnsi"/>
                <w:sz w:val="22"/>
                <w:szCs w:val="22"/>
              </w:rPr>
            </w:pPr>
            <w:r w:rsidRPr="008E3ADB">
              <w:rPr>
                <w:rFonts w:cstheme="minorHAnsi"/>
                <w:color w:val="000000" w:themeColor="text1"/>
                <w:sz w:val="22"/>
                <w:szCs w:val="22"/>
              </w:rPr>
              <w:t>wskazuje związki, które zalicza do organicznych i do nieorganicznych.</w:t>
            </w:r>
          </w:p>
        </w:tc>
        <w:tc>
          <w:tcPr>
            <w:tcW w:w="3847" w:type="dxa"/>
            <w:tcBorders>
              <w:bottom w:val="single" w:sz="4" w:space="0" w:color="auto"/>
            </w:tcBorders>
          </w:tcPr>
          <w:p w14:paraId="50AFC6A0" w14:textId="77777777" w:rsidR="00C7747C" w:rsidRPr="008E3ADB" w:rsidRDefault="00283DD8" w:rsidP="00C7747C">
            <w:pPr>
              <w:rPr>
                <w:rFonts w:cstheme="minorHAnsi"/>
                <w:sz w:val="22"/>
                <w:szCs w:val="22"/>
              </w:rPr>
            </w:pPr>
            <w:r w:rsidRPr="008E3ADB">
              <w:rPr>
                <w:rFonts w:cstheme="minorHAnsi"/>
                <w:sz w:val="22"/>
                <w:szCs w:val="22"/>
              </w:rPr>
              <w:t>Uczeń:</w:t>
            </w:r>
          </w:p>
          <w:p w14:paraId="0263D3BA" w14:textId="77777777" w:rsidR="00241E13" w:rsidRPr="008E3ADB" w:rsidRDefault="00241E13" w:rsidP="00241E13">
            <w:pPr>
              <w:pStyle w:val="Akapitzlist"/>
              <w:numPr>
                <w:ilvl w:val="0"/>
                <w:numId w:val="2"/>
              </w:numPr>
              <w:rPr>
                <w:rFonts w:cstheme="minorHAnsi"/>
                <w:color w:val="000000" w:themeColor="text1"/>
                <w:sz w:val="22"/>
                <w:szCs w:val="22"/>
              </w:rPr>
            </w:pPr>
            <w:r w:rsidRPr="008E3ADB">
              <w:rPr>
                <w:rFonts w:cstheme="minorHAnsi"/>
                <w:color w:val="000000" w:themeColor="text1"/>
                <w:sz w:val="22"/>
                <w:szCs w:val="22"/>
              </w:rPr>
              <w:t>wyjaśnia, dlaczego chemia organiczna stanowi wyodrębniony dział chemii,</w:t>
            </w:r>
          </w:p>
          <w:p w14:paraId="4ABE33C0" w14:textId="77777777" w:rsidR="00241E13" w:rsidRPr="008E3ADB" w:rsidRDefault="00241E13" w:rsidP="00241E13">
            <w:pPr>
              <w:pStyle w:val="Akapitzlist"/>
              <w:numPr>
                <w:ilvl w:val="0"/>
                <w:numId w:val="2"/>
              </w:numPr>
              <w:rPr>
                <w:rFonts w:cstheme="minorHAnsi"/>
                <w:color w:val="000000" w:themeColor="text1"/>
                <w:sz w:val="22"/>
                <w:szCs w:val="22"/>
              </w:rPr>
            </w:pPr>
            <w:r w:rsidRPr="008E3ADB">
              <w:rPr>
                <w:rFonts w:cstheme="minorHAnsi"/>
                <w:color w:val="000000" w:themeColor="text1"/>
                <w:sz w:val="22"/>
                <w:szCs w:val="22"/>
              </w:rPr>
              <w:t>wskazuje przyczyny istnienia wielkiej liczby związków organicznych,</w:t>
            </w:r>
          </w:p>
          <w:p w14:paraId="7DD43AE5" w14:textId="77777777" w:rsidR="00276420" w:rsidRPr="008E3ADB" w:rsidRDefault="00241E13" w:rsidP="00241E13">
            <w:pPr>
              <w:pStyle w:val="Akapitzlist"/>
              <w:numPr>
                <w:ilvl w:val="0"/>
                <w:numId w:val="2"/>
              </w:numPr>
              <w:rPr>
                <w:rFonts w:cstheme="minorHAnsi"/>
                <w:color w:val="000000" w:themeColor="text1"/>
                <w:sz w:val="22"/>
                <w:szCs w:val="22"/>
              </w:rPr>
            </w:pPr>
            <w:r w:rsidRPr="008E3ADB">
              <w:rPr>
                <w:rFonts w:cstheme="minorHAnsi"/>
                <w:color w:val="000000" w:themeColor="text1"/>
                <w:sz w:val="22"/>
                <w:szCs w:val="22"/>
              </w:rPr>
              <w:t>wyjaśnia, co to jest izomeria i czym się różnią izomery między sobą.</w:t>
            </w:r>
          </w:p>
        </w:tc>
        <w:tc>
          <w:tcPr>
            <w:tcW w:w="3848" w:type="dxa"/>
            <w:tcBorders>
              <w:bottom w:val="single" w:sz="4" w:space="0" w:color="auto"/>
            </w:tcBorders>
          </w:tcPr>
          <w:p w14:paraId="51E4547B" w14:textId="77777777" w:rsidR="00283DD8" w:rsidRPr="008E3ADB" w:rsidRDefault="00283DD8" w:rsidP="00510BA4">
            <w:pPr>
              <w:rPr>
                <w:rFonts w:cstheme="minorHAnsi"/>
                <w:sz w:val="22"/>
                <w:szCs w:val="22"/>
              </w:rPr>
            </w:pPr>
            <w:r w:rsidRPr="008E3ADB">
              <w:rPr>
                <w:rFonts w:cstheme="minorHAnsi"/>
                <w:sz w:val="22"/>
                <w:szCs w:val="22"/>
              </w:rPr>
              <w:t>Uczeń:</w:t>
            </w:r>
          </w:p>
          <w:p w14:paraId="3F89E519" w14:textId="77777777" w:rsidR="00241E13" w:rsidRPr="008E3ADB" w:rsidRDefault="00241E13" w:rsidP="00241E13">
            <w:pPr>
              <w:pStyle w:val="Akapitzlist"/>
              <w:numPr>
                <w:ilvl w:val="0"/>
                <w:numId w:val="2"/>
              </w:numPr>
              <w:rPr>
                <w:rFonts w:cstheme="minorHAnsi"/>
                <w:color w:val="000000" w:themeColor="text1"/>
                <w:sz w:val="22"/>
                <w:szCs w:val="22"/>
              </w:rPr>
            </w:pPr>
            <w:r w:rsidRPr="008E3ADB">
              <w:rPr>
                <w:rFonts w:cstheme="minorHAnsi"/>
                <w:color w:val="000000" w:themeColor="text1"/>
                <w:sz w:val="22"/>
                <w:szCs w:val="22"/>
              </w:rPr>
              <w:t>poda</w:t>
            </w:r>
            <w:r w:rsidR="00470B49">
              <w:rPr>
                <w:rFonts w:cstheme="minorHAnsi"/>
                <w:color w:val="000000" w:themeColor="text1"/>
                <w:sz w:val="22"/>
                <w:szCs w:val="22"/>
              </w:rPr>
              <w:t>je</w:t>
            </w:r>
            <w:r w:rsidRPr="008E3ADB">
              <w:rPr>
                <w:rFonts w:cstheme="minorHAnsi"/>
                <w:color w:val="000000" w:themeColor="text1"/>
                <w:sz w:val="22"/>
                <w:szCs w:val="22"/>
              </w:rPr>
              <w:t xml:space="preserve"> postulaty teorii strukturalnej,</w:t>
            </w:r>
          </w:p>
          <w:p w14:paraId="2826D7EF" w14:textId="77777777" w:rsidR="00241E13" w:rsidRPr="008E3ADB" w:rsidRDefault="00241E13" w:rsidP="00241E13">
            <w:pPr>
              <w:pStyle w:val="Akapitzlist"/>
              <w:numPr>
                <w:ilvl w:val="0"/>
                <w:numId w:val="2"/>
              </w:numPr>
              <w:rPr>
                <w:rFonts w:cstheme="minorHAnsi"/>
                <w:color w:val="000000" w:themeColor="text1"/>
                <w:sz w:val="22"/>
                <w:szCs w:val="22"/>
              </w:rPr>
            </w:pPr>
            <w:r w:rsidRPr="008E3ADB">
              <w:rPr>
                <w:rFonts w:cstheme="minorHAnsi"/>
                <w:color w:val="000000" w:themeColor="text1"/>
                <w:sz w:val="22"/>
                <w:szCs w:val="22"/>
              </w:rPr>
              <w:t>przedstawia typowe szkielety węglowe cząsteczek,</w:t>
            </w:r>
          </w:p>
          <w:p w14:paraId="7536BC38" w14:textId="77777777" w:rsidR="00276420" w:rsidRPr="008E3ADB" w:rsidRDefault="00241E13" w:rsidP="00241E13">
            <w:pPr>
              <w:pStyle w:val="Akapitzlist"/>
              <w:numPr>
                <w:ilvl w:val="0"/>
                <w:numId w:val="2"/>
              </w:numPr>
              <w:rPr>
                <w:rFonts w:cstheme="minorHAnsi"/>
                <w:sz w:val="22"/>
                <w:szCs w:val="22"/>
              </w:rPr>
            </w:pPr>
            <w:r w:rsidRPr="008E3ADB">
              <w:rPr>
                <w:rFonts w:cstheme="minorHAnsi"/>
                <w:color w:val="000000" w:themeColor="text1"/>
                <w:sz w:val="22"/>
                <w:szCs w:val="22"/>
              </w:rPr>
              <w:t>przedstawia wzory strukturalne i/lub półstrukturalne związków na podstawie wzoru sumarycznego.</w:t>
            </w:r>
          </w:p>
        </w:tc>
        <w:tc>
          <w:tcPr>
            <w:tcW w:w="3848" w:type="dxa"/>
            <w:tcBorders>
              <w:bottom w:val="single" w:sz="4" w:space="0" w:color="auto"/>
            </w:tcBorders>
          </w:tcPr>
          <w:p w14:paraId="4FDFACB9" w14:textId="77777777" w:rsidR="00276420" w:rsidRPr="008E3ADB" w:rsidRDefault="00283DD8" w:rsidP="00276420">
            <w:pPr>
              <w:rPr>
                <w:rFonts w:cstheme="minorHAnsi"/>
                <w:sz w:val="22"/>
                <w:szCs w:val="22"/>
              </w:rPr>
            </w:pPr>
            <w:r w:rsidRPr="008E3ADB">
              <w:rPr>
                <w:rFonts w:cstheme="minorHAnsi"/>
                <w:sz w:val="22"/>
                <w:szCs w:val="22"/>
              </w:rPr>
              <w:t>Uczeń</w:t>
            </w:r>
            <w:r w:rsidR="002A426A" w:rsidRPr="008E3ADB">
              <w:rPr>
                <w:rFonts w:cstheme="minorHAnsi"/>
                <w:sz w:val="22"/>
                <w:szCs w:val="22"/>
              </w:rPr>
              <w:t>:</w:t>
            </w:r>
          </w:p>
          <w:p w14:paraId="52F22320" w14:textId="77777777" w:rsidR="00241E13" w:rsidRPr="008E3ADB" w:rsidRDefault="00241E13" w:rsidP="00241E13">
            <w:pPr>
              <w:pStyle w:val="Akapitzlist"/>
              <w:numPr>
                <w:ilvl w:val="0"/>
                <w:numId w:val="16"/>
              </w:numPr>
              <w:rPr>
                <w:rFonts w:cstheme="minorHAnsi"/>
                <w:color w:val="000000" w:themeColor="text1"/>
                <w:sz w:val="22"/>
                <w:szCs w:val="22"/>
              </w:rPr>
            </w:pPr>
            <w:r w:rsidRPr="008E3ADB">
              <w:rPr>
                <w:rFonts w:cstheme="minorHAnsi"/>
                <w:color w:val="000000" w:themeColor="text1"/>
                <w:sz w:val="22"/>
                <w:szCs w:val="22"/>
              </w:rPr>
              <w:t xml:space="preserve">wyjaśnia różnicę między wiązaniami </w:t>
            </w:r>
            <w:r w:rsidRPr="008E3ADB">
              <w:rPr>
                <w:sz w:val="22"/>
                <w:szCs w:val="22"/>
              </w:rPr>
              <w:sym w:font="Symbol" w:char="F073"/>
            </w:r>
            <w:r w:rsidRPr="008E3ADB">
              <w:rPr>
                <w:rFonts w:cstheme="minorHAnsi"/>
                <w:color w:val="000000" w:themeColor="text1"/>
                <w:sz w:val="22"/>
                <w:szCs w:val="22"/>
              </w:rPr>
              <w:t xml:space="preserve"> i </w:t>
            </w:r>
            <w:r w:rsidRPr="008E3ADB">
              <w:rPr>
                <w:sz w:val="22"/>
                <w:szCs w:val="22"/>
              </w:rPr>
              <w:sym w:font="Symbol" w:char="F070"/>
            </w:r>
            <w:r w:rsidRPr="008E3ADB">
              <w:rPr>
                <w:rFonts w:cstheme="minorHAnsi"/>
                <w:color w:val="000000" w:themeColor="text1"/>
                <w:sz w:val="22"/>
                <w:szCs w:val="22"/>
              </w:rPr>
              <w:t>,</w:t>
            </w:r>
          </w:p>
          <w:p w14:paraId="2E3A6E60" w14:textId="77777777" w:rsidR="00276420" w:rsidRPr="008E3ADB" w:rsidRDefault="00241E13" w:rsidP="00241E13">
            <w:pPr>
              <w:pStyle w:val="Akapitzlist"/>
              <w:numPr>
                <w:ilvl w:val="0"/>
                <w:numId w:val="16"/>
              </w:numPr>
              <w:rPr>
                <w:rFonts w:cstheme="minorHAnsi"/>
                <w:color w:val="000000" w:themeColor="text1"/>
                <w:sz w:val="22"/>
                <w:szCs w:val="22"/>
              </w:rPr>
            </w:pPr>
            <w:r w:rsidRPr="008E3ADB">
              <w:rPr>
                <w:rFonts w:cstheme="minorHAnsi"/>
                <w:color w:val="000000" w:themeColor="text1"/>
                <w:sz w:val="22"/>
                <w:szCs w:val="22"/>
              </w:rPr>
              <w:t>ustala wzór sumaryczny związku organicznego na podstawie odpowiednich informacji.</w:t>
            </w:r>
          </w:p>
        </w:tc>
      </w:tr>
      <w:tr w:rsidR="00283DD8" w:rsidRPr="006F2AC7" w14:paraId="33E1E263" w14:textId="77777777" w:rsidTr="00474046">
        <w:tc>
          <w:tcPr>
            <w:tcW w:w="15390" w:type="dxa"/>
            <w:gridSpan w:val="4"/>
            <w:tcBorders>
              <w:bottom w:val="single" w:sz="4" w:space="0" w:color="auto"/>
            </w:tcBorders>
            <w:shd w:val="clear" w:color="auto" w:fill="DEEAF6" w:themeFill="accent5" w:themeFillTint="33"/>
          </w:tcPr>
          <w:p w14:paraId="7B70DD2C" w14:textId="77777777" w:rsidR="00283DD8" w:rsidRPr="00251EFF" w:rsidRDefault="00E627EB" w:rsidP="00251EFF">
            <w:pPr>
              <w:pStyle w:val="Akapitzlist"/>
              <w:numPr>
                <w:ilvl w:val="0"/>
                <w:numId w:val="28"/>
              </w:numPr>
              <w:spacing w:before="60" w:after="60"/>
              <w:jc w:val="both"/>
              <w:rPr>
                <w:rFonts w:cstheme="minorHAnsi"/>
                <w:b/>
                <w:sz w:val="22"/>
                <w:szCs w:val="22"/>
              </w:rPr>
            </w:pPr>
            <w:r w:rsidRPr="00251EFF">
              <w:rPr>
                <w:rFonts w:cstheme="minorHAnsi"/>
                <w:b/>
                <w:sz w:val="22"/>
                <w:szCs w:val="22"/>
              </w:rPr>
              <w:t>Związki węgla z wodorem – węglowodory</w:t>
            </w:r>
          </w:p>
        </w:tc>
      </w:tr>
      <w:tr w:rsidR="00D55347" w:rsidRPr="006F2AC7" w14:paraId="127DB451" w14:textId="77777777" w:rsidTr="00474046">
        <w:tc>
          <w:tcPr>
            <w:tcW w:w="3847" w:type="dxa"/>
            <w:shd w:val="clear" w:color="auto" w:fill="FFF2CC" w:themeFill="accent4" w:themeFillTint="33"/>
          </w:tcPr>
          <w:p w14:paraId="7BB6BE1D"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dopuszczający</w:t>
            </w:r>
          </w:p>
        </w:tc>
        <w:tc>
          <w:tcPr>
            <w:tcW w:w="3847" w:type="dxa"/>
            <w:shd w:val="clear" w:color="auto" w:fill="FFF2CC" w:themeFill="accent4" w:themeFillTint="33"/>
          </w:tcPr>
          <w:p w14:paraId="2CA849AF"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4F1F8EAC"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08B13CFF"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bardzo dobry</w:t>
            </w:r>
          </w:p>
        </w:tc>
      </w:tr>
      <w:tr w:rsidR="00283DD8" w:rsidRPr="00E627EB" w14:paraId="6C6BB870" w14:textId="77777777" w:rsidTr="00474046">
        <w:tc>
          <w:tcPr>
            <w:tcW w:w="3847" w:type="dxa"/>
            <w:tcBorders>
              <w:bottom w:val="single" w:sz="4" w:space="0" w:color="auto"/>
            </w:tcBorders>
          </w:tcPr>
          <w:p w14:paraId="7B7B4B4F" w14:textId="77777777" w:rsidR="007147EA" w:rsidRPr="00E627EB" w:rsidRDefault="007147EA" w:rsidP="007147EA">
            <w:pPr>
              <w:rPr>
                <w:rFonts w:cstheme="minorHAnsi"/>
                <w:sz w:val="22"/>
                <w:szCs w:val="22"/>
              </w:rPr>
            </w:pPr>
            <w:r w:rsidRPr="00E627EB">
              <w:rPr>
                <w:rFonts w:cstheme="minorHAnsi"/>
                <w:sz w:val="22"/>
                <w:szCs w:val="22"/>
              </w:rPr>
              <w:t>Uczeń:</w:t>
            </w:r>
          </w:p>
          <w:p w14:paraId="44050544" w14:textId="77777777" w:rsidR="00E627EB" w:rsidRPr="00E627EB" w:rsidRDefault="008E3ADB" w:rsidP="00E627EB">
            <w:pPr>
              <w:pStyle w:val="Akapitzlist"/>
              <w:numPr>
                <w:ilvl w:val="0"/>
                <w:numId w:val="20"/>
              </w:numPr>
              <w:rPr>
                <w:rFonts w:cstheme="minorHAnsi"/>
                <w:color w:val="000000" w:themeColor="text1"/>
                <w:sz w:val="22"/>
                <w:szCs w:val="22"/>
              </w:rPr>
            </w:pPr>
            <w:r w:rsidRPr="00E627EB">
              <w:rPr>
                <w:rFonts w:cstheme="minorHAnsi"/>
                <w:sz w:val="22"/>
                <w:szCs w:val="22"/>
              </w:rPr>
              <w:t xml:space="preserve">podaje definicje pojęć: </w:t>
            </w:r>
            <w:r w:rsidRPr="00E627EB">
              <w:rPr>
                <w:rFonts w:cstheme="minorHAnsi"/>
                <w:color w:val="000000" w:themeColor="text1"/>
                <w:sz w:val="22"/>
                <w:szCs w:val="22"/>
              </w:rPr>
              <w:t xml:space="preserve">węglowodór, wzór strukturalny, wzór półstrukturalny (grupowy), </w:t>
            </w:r>
            <w:r w:rsidRPr="00E627EB">
              <w:rPr>
                <w:rFonts w:cstheme="minorHAnsi"/>
                <w:color w:val="000000" w:themeColor="text1"/>
                <w:sz w:val="22"/>
                <w:szCs w:val="22"/>
              </w:rPr>
              <w:lastRenderedPageBreak/>
              <w:t>szereg homologiczny, izomeria, izomeria konstytucyjna, izomeria położenia wiązania wielokrotnego, izomeria położenia grupy funkcyjnej, łańcuch węglowy nasycony, łańcuch węglowy nienasycony, grupa funkcyjna, alkan, węglowodór nasycony, szereg homologiczny alkanów, reakcja spalania, reakcja substytucji,  alken, alkin, węglowodór nienasycony, szereg homologiczny alkenów, szereg homologiczny alkinów, reakcja addycji (przyłączania), reakcja polimeryzacji, mer, monomer, polimer, duroplast, termoplast, reguła Markownikowa,</w:t>
            </w:r>
            <w:r w:rsidR="00E627EB" w:rsidRPr="00E627EB">
              <w:rPr>
                <w:rFonts w:cstheme="minorHAnsi"/>
                <w:color w:val="000000" w:themeColor="text1"/>
                <w:sz w:val="22"/>
                <w:szCs w:val="22"/>
              </w:rPr>
              <w:t xml:space="preserve"> węglowodór aromatyczny (aren), pierścień aromatyczny, szereg homologiczny benzenu, reakcja trimeryzacji, układ elektronów zdelokalizowanych,</w:t>
            </w:r>
          </w:p>
          <w:p w14:paraId="0FA7ED61" w14:textId="77777777" w:rsidR="00E627EB" w:rsidRPr="00E627EB" w:rsidRDefault="008E3ADB" w:rsidP="00E627EB">
            <w:pPr>
              <w:pStyle w:val="Akapitzlist"/>
              <w:numPr>
                <w:ilvl w:val="0"/>
                <w:numId w:val="20"/>
              </w:numPr>
              <w:rPr>
                <w:rFonts w:cstheme="minorHAnsi"/>
                <w:color w:val="000000" w:themeColor="text1"/>
                <w:sz w:val="22"/>
                <w:szCs w:val="22"/>
              </w:rPr>
            </w:pPr>
            <w:r w:rsidRPr="00E627EB">
              <w:rPr>
                <w:rFonts w:cstheme="minorHAnsi"/>
                <w:color w:val="000000" w:themeColor="text1"/>
                <w:sz w:val="22"/>
                <w:szCs w:val="22"/>
              </w:rPr>
              <w:t>wymienia typowe właściwości fizyczne alkanów,</w:t>
            </w:r>
          </w:p>
          <w:p w14:paraId="384A5664" w14:textId="77777777" w:rsidR="00E627EB" w:rsidRPr="00E627EB" w:rsidRDefault="008E3ADB" w:rsidP="00E627EB">
            <w:pPr>
              <w:pStyle w:val="Akapitzlist"/>
              <w:numPr>
                <w:ilvl w:val="0"/>
                <w:numId w:val="20"/>
              </w:numPr>
              <w:rPr>
                <w:rFonts w:cstheme="minorHAnsi"/>
                <w:color w:val="000000" w:themeColor="text1"/>
                <w:sz w:val="22"/>
                <w:szCs w:val="22"/>
              </w:rPr>
            </w:pPr>
            <w:r w:rsidRPr="00E627EB">
              <w:rPr>
                <w:rFonts w:cstheme="minorHAnsi"/>
                <w:color w:val="000000" w:themeColor="text1"/>
                <w:sz w:val="22"/>
                <w:szCs w:val="22"/>
              </w:rPr>
              <w:t>podaje nazwy alkanów zawierających do 10 atomów węgla w łańcuchu,</w:t>
            </w:r>
          </w:p>
          <w:p w14:paraId="16E0FDFE" w14:textId="77777777" w:rsidR="00E627EB" w:rsidRPr="00E627EB" w:rsidRDefault="00B03583" w:rsidP="00E627EB">
            <w:pPr>
              <w:pStyle w:val="Akapitzlist"/>
              <w:numPr>
                <w:ilvl w:val="0"/>
                <w:numId w:val="20"/>
              </w:numPr>
              <w:rPr>
                <w:rFonts w:cstheme="minorHAnsi"/>
                <w:color w:val="000000" w:themeColor="text1"/>
                <w:sz w:val="22"/>
                <w:szCs w:val="22"/>
              </w:rPr>
            </w:pPr>
            <w:r w:rsidRPr="00E627EB">
              <w:rPr>
                <w:rFonts w:cstheme="minorHAnsi"/>
                <w:color w:val="000000" w:themeColor="text1"/>
                <w:sz w:val="22"/>
                <w:szCs w:val="22"/>
              </w:rPr>
              <w:t>wymienia typowe właściwości fizyczne alkenów i alkinów,</w:t>
            </w:r>
          </w:p>
          <w:p w14:paraId="507CAD93" w14:textId="77777777" w:rsidR="00E627EB" w:rsidRPr="00E627EB" w:rsidRDefault="00B03583" w:rsidP="00E627EB">
            <w:pPr>
              <w:pStyle w:val="Akapitzlist"/>
              <w:numPr>
                <w:ilvl w:val="0"/>
                <w:numId w:val="20"/>
              </w:numPr>
              <w:rPr>
                <w:rFonts w:cstheme="minorHAnsi"/>
                <w:color w:val="000000" w:themeColor="text1"/>
                <w:sz w:val="22"/>
                <w:szCs w:val="22"/>
              </w:rPr>
            </w:pPr>
            <w:r w:rsidRPr="00E627EB">
              <w:rPr>
                <w:rFonts w:cstheme="minorHAnsi"/>
                <w:color w:val="000000" w:themeColor="text1"/>
                <w:sz w:val="22"/>
                <w:szCs w:val="22"/>
              </w:rPr>
              <w:t>podaje nazwy alkenów i alkinów zawierających do 10 atomów węgla w łańcuchu</w:t>
            </w:r>
            <w:r w:rsidR="00E627EB" w:rsidRPr="00E627EB">
              <w:rPr>
                <w:rFonts w:cstheme="minorHAnsi"/>
                <w:color w:val="000000" w:themeColor="text1"/>
                <w:sz w:val="22"/>
                <w:szCs w:val="22"/>
              </w:rPr>
              <w:t>,</w:t>
            </w:r>
          </w:p>
          <w:p w14:paraId="5A1BB1FF" w14:textId="77777777" w:rsidR="00E627EB" w:rsidRPr="00E627EB" w:rsidRDefault="00E627EB" w:rsidP="00E627EB">
            <w:pPr>
              <w:pStyle w:val="Akapitzlist"/>
              <w:numPr>
                <w:ilvl w:val="0"/>
                <w:numId w:val="20"/>
              </w:numPr>
              <w:rPr>
                <w:rFonts w:cstheme="minorHAnsi"/>
                <w:color w:val="000000" w:themeColor="text1"/>
                <w:sz w:val="22"/>
                <w:szCs w:val="22"/>
              </w:rPr>
            </w:pPr>
            <w:r w:rsidRPr="00E627EB">
              <w:rPr>
                <w:rFonts w:cstheme="minorHAnsi"/>
                <w:color w:val="000000" w:themeColor="text1"/>
                <w:sz w:val="22"/>
                <w:szCs w:val="22"/>
              </w:rPr>
              <w:t>wymienia typowe właściwości fizyczne benzenu,</w:t>
            </w:r>
          </w:p>
          <w:p w14:paraId="73887C6B" w14:textId="77777777" w:rsidR="00E627EB" w:rsidRPr="00E627EB" w:rsidRDefault="00E627EB" w:rsidP="00E627EB">
            <w:pPr>
              <w:pStyle w:val="Akapitzlist"/>
              <w:numPr>
                <w:ilvl w:val="0"/>
                <w:numId w:val="20"/>
              </w:numPr>
              <w:rPr>
                <w:rFonts w:cstheme="minorHAnsi"/>
                <w:color w:val="000000" w:themeColor="text1"/>
                <w:sz w:val="22"/>
                <w:szCs w:val="22"/>
              </w:rPr>
            </w:pPr>
            <w:r w:rsidRPr="00E627EB">
              <w:rPr>
                <w:rFonts w:cstheme="minorHAnsi"/>
                <w:color w:val="000000" w:themeColor="text1"/>
                <w:sz w:val="22"/>
                <w:szCs w:val="22"/>
              </w:rPr>
              <w:t>podaje naturalne źródła węglowodorów,</w:t>
            </w:r>
          </w:p>
          <w:p w14:paraId="561A0D94" w14:textId="77777777" w:rsidR="00E627EB" w:rsidRPr="00E627EB" w:rsidRDefault="00E627EB" w:rsidP="00E627EB">
            <w:pPr>
              <w:pStyle w:val="Akapitzlist"/>
              <w:numPr>
                <w:ilvl w:val="0"/>
                <w:numId w:val="20"/>
              </w:numPr>
              <w:rPr>
                <w:rFonts w:cstheme="minorHAnsi"/>
                <w:color w:val="000000" w:themeColor="text1"/>
                <w:sz w:val="22"/>
                <w:szCs w:val="22"/>
              </w:rPr>
            </w:pPr>
            <w:r w:rsidRPr="00E627EB">
              <w:rPr>
                <w:rFonts w:cstheme="minorHAnsi"/>
                <w:color w:val="000000" w:themeColor="text1"/>
                <w:sz w:val="22"/>
                <w:szCs w:val="22"/>
              </w:rPr>
              <w:lastRenderedPageBreak/>
              <w:t>w</w:t>
            </w:r>
            <w:r w:rsidR="006E4762">
              <w:rPr>
                <w:rFonts w:cstheme="minorHAnsi"/>
                <w:color w:val="000000" w:themeColor="text1"/>
                <w:sz w:val="22"/>
                <w:szCs w:val="22"/>
              </w:rPr>
              <w:t>skazuje rodzaje węgli kopalnych i ich wiek,</w:t>
            </w:r>
          </w:p>
          <w:p w14:paraId="4087D895" w14:textId="77777777" w:rsidR="00E627EB" w:rsidRPr="00E627EB" w:rsidRDefault="00E627EB" w:rsidP="00E627EB">
            <w:pPr>
              <w:pStyle w:val="Akapitzlist"/>
              <w:numPr>
                <w:ilvl w:val="0"/>
                <w:numId w:val="20"/>
              </w:numPr>
              <w:rPr>
                <w:rFonts w:cstheme="minorHAnsi"/>
                <w:color w:val="000000" w:themeColor="text1"/>
                <w:sz w:val="22"/>
                <w:szCs w:val="22"/>
              </w:rPr>
            </w:pPr>
            <w:r w:rsidRPr="00E627EB">
              <w:rPr>
                <w:rFonts w:cstheme="minorHAnsi"/>
                <w:color w:val="000000" w:themeColor="text1"/>
                <w:sz w:val="22"/>
                <w:szCs w:val="22"/>
              </w:rPr>
              <w:t>opisuje kaloryczność procesu spalania węgla kamiennego, węgla brunatnego i koksu,</w:t>
            </w:r>
          </w:p>
          <w:p w14:paraId="368CA299" w14:textId="77777777" w:rsidR="00E627EB" w:rsidRPr="00E627EB" w:rsidRDefault="00E627EB" w:rsidP="00E627EB">
            <w:pPr>
              <w:pStyle w:val="Akapitzlist"/>
              <w:numPr>
                <w:ilvl w:val="0"/>
                <w:numId w:val="20"/>
              </w:numPr>
              <w:rPr>
                <w:rFonts w:cstheme="minorHAnsi"/>
                <w:color w:val="000000" w:themeColor="text1"/>
                <w:sz w:val="22"/>
                <w:szCs w:val="22"/>
              </w:rPr>
            </w:pPr>
            <w:r w:rsidRPr="00E627EB">
              <w:rPr>
                <w:rFonts w:cs="TimesNewRomanPSMT"/>
                <w:sz w:val="22"/>
                <w:szCs w:val="22"/>
              </w:rPr>
              <w:t>wymienia nazwy produktów destylacji ropy naftowej,</w:t>
            </w:r>
          </w:p>
          <w:p w14:paraId="4C469296" w14:textId="77777777" w:rsidR="00E627EB" w:rsidRPr="00E627EB" w:rsidRDefault="00E627EB" w:rsidP="00E627EB">
            <w:pPr>
              <w:pStyle w:val="Akapitzlist"/>
              <w:numPr>
                <w:ilvl w:val="0"/>
                <w:numId w:val="20"/>
              </w:numPr>
              <w:rPr>
                <w:rFonts w:cstheme="minorHAnsi"/>
                <w:color w:val="000000" w:themeColor="text1"/>
                <w:sz w:val="22"/>
                <w:szCs w:val="22"/>
              </w:rPr>
            </w:pPr>
            <w:r w:rsidRPr="00E627EB">
              <w:rPr>
                <w:rFonts w:cs="TimesNewRomanPSMT"/>
                <w:sz w:val="22"/>
                <w:szCs w:val="22"/>
              </w:rPr>
              <w:t>wymienia nazwy produktów pirolizy węgla kamiennego,</w:t>
            </w:r>
          </w:p>
          <w:p w14:paraId="4A725783" w14:textId="77777777" w:rsidR="00E627EB" w:rsidRPr="00E627EB" w:rsidRDefault="00E627EB" w:rsidP="00E627EB">
            <w:pPr>
              <w:pStyle w:val="Akapitzlist"/>
              <w:numPr>
                <w:ilvl w:val="0"/>
                <w:numId w:val="20"/>
              </w:numPr>
              <w:rPr>
                <w:rFonts w:cstheme="minorHAnsi"/>
                <w:color w:val="000000" w:themeColor="text1"/>
                <w:sz w:val="22"/>
                <w:szCs w:val="22"/>
              </w:rPr>
            </w:pPr>
            <w:r w:rsidRPr="00E627EB">
              <w:rPr>
                <w:rFonts w:cs="TimesNewRomanPSMT"/>
                <w:sz w:val="22"/>
                <w:szCs w:val="22"/>
              </w:rPr>
              <w:t>opisuje właściwości benzyny,</w:t>
            </w:r>
          </w:p>
          <w:p w14:paraId="1F942052" w14:textId="77777777" w:rsidR="00E627EB" w:rsidRPr="00E627EB" w:rsidRDefault="00E627EB" w:rsidP="00E627EB">
            <w:pPr>
              <w:pStyle w:val="Akapitzlist"/>
              <w:numPr>
                <w:ilvl w:val="0"/>
                <w:numId w:val="20"/>
              </w:numPr>
              <w:rPr>
                <w:rFonts w:cstheme="minorHAnsi"/>
                <w:color w:val="000000" w:themeColor="text1"/>
                <w:sz w:val="22"/>
                <w:szCs w:val="22"/>
              </w:rPr>
            </w:pPr>
            <w:r w:rsidRPr="00E627EB">
              <w:rPr>
                <w:rFonts w:cs="TimesNewRomanPSMT"/>
                <w:sz w:val="22"/>
                <w:szCs w:val="22"/>
              </w:rPr>
              <w:t>wskazuje zastosowania benzyny,</w:t>
            </w:r>
          </w:p>
          <w:p w14:paraId="10A8BA91" w14:textId="77777777" w:rsidR="00E627EB" w:rsidRPr="00E627EB" w:rsidRDefault="00E627EB" w:rsidP="00E627EB">
            <w:pPr>
              <w:pStyle w:val="Akapitzlist"/>
              <w:numPr>
                <w:ilvl w:val="0"/>
                <w:numId w:val="20"/>
              </w:numPr>
              <w:rPr>
                <w:rFonts w:cstheme="minorHAnsi"/>
                <w:color w:val="000000" w:themeColor="text1"/>
                <w:sz w:val="22"/>
                <w:szCs w:val="22"/>
              </w:rPr>
            </w:pPr>
            <w:r w:rsidRPr="00E627EB">
              <w:rPr>
                <w:rFonts w:cs="TimesNewRomanPSMT"/>
                <w:sz w:val="22"/>
                <w:szCs w:val="22"/>
              </w:rPr>
              <w:t>opisuje właściwości gazu ziemnego,</w:t>
            </w:r>
          </w:p>
          <w:p w14:paraId="3409F8CF" w14:textId="77777777" w:rsidR="00E627EB" w:rsidRPr="00E627EB" w:rsidRDefault="00E627EB" w:rsidP="00E627EB">
            <w:pPr>
              <w:pStyle w:val="Akapitzlist"/>
              <w:numPr>
                <w:ilvl w:val="0"/>
                <w:numId w:val="20"/>
              </w:numPr>
              <w:rPr>
                <w:rFonts w:cstheme="minorHAnsi"/>
                <w:color w:val="000000" w:themeColor="text1"/>
                <w:sz w:val="22"/>
                <w:szCs w:val="22"/>
              </w:rPr>
            </w:pPr>
            <w:r w:rsidRPr="00E627EB">
              <w:rPr>
                <w:rFonts w:cs="TimesNewRomanPSMT"/>
                <w:sz w:val="22"/>
                <w:szCs w:val="22"/>
              </w:rPr>
              <w:t>wskazuje zastosowania gazu ziemnego</w:t>
            </w:r>
            <w:r>
              <w:rPr>
                <w:rFonts w:cs="TimesNewRomanPSMT"/>
                <w:sz w:val="22"/>
                <w:szCs w:val="22"/>
              </w:rPr>
              <w:t>.</w:t>
            </w:r>
          </w:p>
        </w:tc>
        <w:tc>
          <w:tcPr>
            <w:tcW w:w="3847" w:type="dxa"/>
            <w:tcBorders>
              <w:bottom w:val="single" w:sz="4" w:space="0" w:color="auto"/>
            </w:tcBorders>
          </w:tcPr>
          <w:p w14:paraId="7D9AF683" w14:textId="77777777" w:rsidR="007147EA" w:rsidRPr="00E627EB" w:rsidRDefault="007147EA" w:rsidP="007147EA">
            <w:pPr>
              <w:rPr>
                <w:rFonts w:cstheme="minorHAnsi"/>
                <w:sz w:val="22"/>
                <w:szCs w:val="22"/>
              </w:rPr>
            </w:pPr>
            <w:r w:rsidRPr="00E627EB">
              <w:rPr>
                <w:rFonts w:cstheme="minorHAnsi"/>
                <w:sz w:val="22"/>
                <w:szCs w:val="22"/>
              </w:rPr>
              <w:lastRenderedPageBreak/>
              <w:t>Uczeń:</w:t>
            </w:r>
          </w:p>
          <w:p w14:paraId="3CEFED36" w14:textId="77777777" w:rsidR="0028476F" w:rsidRPr="0028476F" w:rsidRDefault="0028476F" w:rsidP="00E627EB">
            <w:pPr>
              <w:numPr>
                <w:ilvl w:val="0"/>
                <w:numId w:val="2"/>
              </w:numPr>
              <w:rPr>
                <w:rFonts w:cstheme="minorHAnsi"/>
                <w:sz w:val="22"/>
                <w:szCs w:val="22"/>
              </w:rPr>
            </w:pPr>
            <w:r w:rsidRPr="00E627EB">
              <w:rPr>
                <w:rFonts w:cstheme="minorHAnsi"/>
                <w:color w:val="000000" w:themeColor="text1"/>
                <w:sz w:val="22"/>
                <w:szCs w:val="22"/>
              </w:rPr>
              <w:t xml:space="preserve">przedstawia wzory strukturalne i/lub półstrukturalne związków na podstawie wzoru </w:t>
            </w:r>
            <w:r w:rsidRPr="00E627EB">
              <w:rPr>
                <w:rFonts w:cstheme="minorHAnsi"/>
                <w:color w:val="000000" w:themeColor="text1"/>
                <w:sz w:val="22"/>
                <w:szCs w:val="22"/>
              </w:rPr>
              <w:lastRenderedPageBreak/>
              <w:t>sumarycznego,</w:t>
            </w:r>
          </w:p>
          <w:p w14:paraId="5B6C0090" w14:textId="77777777" w:rsidR="0078062C" w:rsidRPr="00E627EB" w:rsidRDefault="008E3ADB" w:rsidP="00E627EB">
            <w:pPr>
              <w:numPr>
                <w:ilvl w:val="0"/>
                <w:numId w:val="2"/>
              </w:numPr>
              <w:rPr>
                <w:rFonts w:cstheme="minorHAnsi"/>
                <w:sz w:val="22"/>
                <w:szCs w:val="22"/>
              </w:rPr>
            </w:pPr>
            <w:r w:rsidRPr="00E627EB">
              <w:rPr>
                <w:rFonts w:cstheme="minorHAnsi"/>
                <w:color w:val="000000" w:themeColor="text1"/>
                <w:sz w:val="22"/>
                <w:szCs w:val="22"/>
              </w:rPr>
              <w:t>wyjaśnia, co to jest izomeria i czym się różnią izomery między sobą</w:t>
            </w:r>
            <w:r w:rsidR="0028476F">
              <w:rPr>
                <w:rFonts w:cstheme="minorHAnsi"/>
                <w:color w:val="000000" w:themeColor="text1"/>
                <w:sz w:val="22"/>
                <w:szCs w:val="22"/>
              </w:rPr>
              <w:t>,</w:t>
            </w:r>
          </w:p>
          <w:p w14:paraId="595E8D3F" w14:textId="77777777" w:rsidR="008E3ADB" w:rsidRPr="00E627EB" w:rsidRDefault="008E3ADB" w:rsidP="00E627EB">
            <w:pPr>
              <w:numPr>
                <w:ilvl w:val="0"/>
                <w:numId w:val="2"/>
              </w:numPr>
              <w:rPr>
                <w:rFonts w:cstheme="minorHAnsi"/>
                <w:sz w:val="22"/>
                <w:szCs w:val="22"/>
              </w:rPr>
            </w:pPr>
            <w:r w:rsidRPr="00E627EB">
              <w:rPr>
                <w:rFonts w:cstheme="minorHAnsi"/>
                <w:color w:val="000000" w:themeColor="text1"/>
                <w:sz w:val="22"/>
                <w:szCs w:val="22"/>
              </w:rPr>
              <w:t>przedstawia wzory strukturalne i/lub półstrukturalne związków na podstawie wzoru sumarycznego,</w:t>
            </w:r>
          </w:p>
          <w:p w14:paraId="1B5D8A2C" w14:textId="77777777" w:rsidR="008E3ADB" w:rsidRPr="00E627EB" w:rsidRDefault="008E3ADB" w:rsidP="00E627EB">
            <w:pPr>
              <w:pStyle w:val="Akapitzlist"/>
              <w:numPr>
                <w:ilvl w:val="0"/>
                <w:numId w:val="2"/>
              </w:numPr>
              <w:rPr>
                <w:rFonts w:cstheme="minorHAnsi"/>
                <w:color w:val="000000" w:themeColor="text1"/>
                <w:sz w:val="22"/>
                <w:szCs w:val="22"/>
              </w:rPr>
            </w:pPr>
            <w:r w:rsidRPr="00E627EB">
              <w:rPr>
                <w:rFonts w:cstheme="minorHAnsi"/>
                <w:color w:val="000000" w:themeColor="text1"/>
                <w:sz w:val="22"/>
                <w:szCs w:val="22"/>
              </w:rPr>
              <w:t>stosuje wzór ogólny alkanów do ustalania wzoru sumarycznego związku,</w:t>
            </w:r>
          </w:p>
          <w:p w14:paraId="6E8A7D1E" w14:textId="77777777" w:rsidR="008E3ADB" w:rsidRPr="00E627EB" w:rsidRDefault="008E3ADB" w:rsidP="00E627EB">
            <w:pPr>
              <w:pStyle w:val="Akapitzlist"/>
              <w:numPr>
                <w:ilvl w:val="0"/>
                <w:numId w:val="2"/>
              </w:numPr>
              <w:rPr>
                <w:rFonts w:cstheme="minorHAnsi"/>
                <w:color w:val="000000" w:themeColor="text1"/>
                <w:sz w:val="22"/>
                <w:szCs w:val="22"/>
              </w:rPr>
            </w:pPr>
            <w:r w:rsidRPr="00E627EB">
              <w:rPr>
                <w:rFonts w:cstheme="minorHAnsi"/>
                <w:color w:val="000000" w:themeColor="text1"/>
                <w:sz w:val="22"/>
                <w:szCs w:val="22"/>
              </w:rPr>
              <w:t>analizuje zmiany właściwości fizycznych alkanów w szeregu homologicznym tej grupy związków,</w:t>
            </w:r>
          </w:p>
          <w:p w14:paraId="51EEDE82" w14:textId="77777777" w:rsidR="008E3ADB" w:rsidRPr="00E627EB" w:rsidRDefault="008E3ADB" w:rsidP="00E627EB">
            <w:pPr>
              <w:pStyle w:val="Akapitzlist"/>
              <w:numPr>
                <w:ilvl w:val="0"/>
                <w:numId w:val="2"/>
              </w:numPr>
              <w:rPr>
                <w:rFonts w:cstheme="minorHAnsi"/>
                <w:color w:val="000000" w:themeColor="text1"/>
                <w:sz w:val="22"/>
                <w:szCs w:val="22"/>
              </w:rPr>
            </w:pPr>
            <w:r w:rsidRPr="00E627EB">
              <w:rPr>
                <w:rFonts w:cstheme="minorHAnsi"/>
                <w:color w:val="000000" w:themeColor="text1"/>
                <w:sz w:val="22"/>
                <w:szCs w:val="22"/>
              </w:rPr>
              <w:t>podaje nazwy systematyczne prostych izomerów konstytucyjnych alkanów na podstawie ich wzorów strukturalnych i/lub półstrukturalnych,</w:t>
            </w:r>
          </w:p>
          <w:p w14:paraId="53DB0FBF" w14:textId="77777777" w:rsidR="008E3ADB" w:rsidRPr="00E627EB" w:rsidRDefault="008E3ADB" w:rsidP="00E627EB">
            <w:pPr>
              <w:pStyle w:val="Akapitzlist"/>
              <w:numPr>
                <w:ilvl w:val="0"/>
                <w:numId w:val="2"/>
              </w:numPr>
              <w:rPr>
                <w:rFonts w:cstheme="minorHAnsi"/>
                <w:color w:val="000000" w:themeColor="text1"/>
                <w:sz w:val="22"/>
                <w:szCs w:val="22"/>
              </w:rPr>
            </w:pPr>
            <w:r w:rsidRPr="00E627EB">
              <w:rPr>
                <w:rFonts w:cstheme="minorHAnsi"/>
                <w:color w:val="000000" w:themeColor="text1"/>
                <w:sz w:val="22"/>
                <w:szCs w:val="22"/>
              </w:rPr>
              <w:t>rysuje wzory strukturalne i/lub półstrukturalne (grupowe) prostych alkanów i ich izomerów konstytucyjnych na podstawie ich nazwy,</w:t>
            </w:r>
          </w:p>
          <w:p w14:paraId="15F7E928" w14:textId="77777777" w:rsidR="008E3ADB" w:rsidRPr="00E627EB" w:rsidRDefault="008E3ADB" w:rsidP="00E627EB">
            <w:pPr>
              <w:pStyle w:val="Akapitzlist"/>
              <w:numPr>
                <w:ilvl w:val="0"/>
                <w:numId w:val="2"/>
              </w:numPr>
              <w:rPr>
                <w:rFonts w:cstheme="minorHAnsi"/>
                <w:color w:val="000000" w:themeColor="text1"/>
                <w:sz w:val="22"/>
                <w:szCs w:val="22"/>
              </w:rPr>
            </w:pPr>
            <w:r w:rsidRPr="00E627EB">
              <w:rPr>
                <w:rFonts w:cstheme="minorHAnsi"/>
                <w:color w:val="000000" w:themeColor="text1"/>
                <w:sz w:val="22"/>
                <w:szCs w:val="22"/>
              </w:rPr>
              <w:t>zapisuje równania reakcji spalania alkanów (do CO</w:t>
            </w:r>
            <w:r w:rsidRPr="00E627EB">
              <w:rPr>
                <w:rFonts w:cstheme="minorHAnsi"/>
                <w:color w:val="000000" w:themeColor="text1"/>
                <w:sz w:val="22"/>
                <w:szCs w:val="22"/>
                <w:vertAlign w:val="subscript"/>
              </w:rPr>
              <w:t>2</w:t>
            </w:r>
            <w:r w:rsidRPr="00E627EB">
              <w:rPr>
                <w:rFonts w:cstheme="minorHAnsi"/>
                <w:color w:val="000000" w:themeColor="text1"/>
                <w:sz w:val="22"/>
                <w:szCs w:val="22"/>
              </w:rPr>
              <w:t>, CO i C), używając wzorów sumarycznych alkanów,</w:t>
            </w:r>
          </w:p>
          <w:p w14:paraId="62B8640B" w14:textId="77777777" w:rsidR="00B03583" w:rsidRPr="00E627EB" w:rsidRDefault="00B03583" w:rsidP="00E627EB">
            <w:pPr>
              <w:pStyle w:val="Akapitzlist"/>
              <w:numPr>
                <w:ilvl w:val="0"/>
                <w:numId w:val="2"/>
              </w:numPr>
              <w:rPr>
                <w:rFonts w:cstheme="minorHAnsi"/>
                <w:color w:val="000000" w:themeColor="text1"/>
                <w:sz w:val="22"/>
                <w:szCs w:val="22"/>
              </w:rPr>
            </w:pPr>
            <w:r w:rsidRPr="00E627EB">
              <w:rPr>
                <w:rFonts w:cstheme="minorHAnsi"/>
                <w:color w:val="000000" w:themeColor="text1"/>
                <w:sz w:val="22"/>
                <w:szCs w:val="22"/>
              </w:rPr>
              <w:t>stosuje wzory ogólne alkenów i alkinów do ustalania wzoru sumarycznego związku,</w:t>
            </w:r>
          </w:p>
          <w:p w14:paraId="56E2E2E5" w14:textId="77777777" w:rsidR="00B03583" w:rsidRPr="00E627EB" w:rsidRDefault="00B03583" w:rsidP="00E627EB">
            <w:pPr>
              <w:pStyle w:val="Akapitzlist"/>
              <w:numPr>
                <w:ilvl w:val="0"/>
                <w:numId w:val="2"/>
              </w:numPr>
              <w:rPr>
                <w:rFonts w:cstheme="minorHAnsi"/>
                <w:color w:val="000000" w:themeColor="text1"/>
                <w:sz w:val="22"/>
                <w:szCs w:val="22"/>
              </w:rPr>
            </w:pPr>
            <w:r w:rsidRPr="00E627EB">
              <w:rPr>
                <w:rFonts w:cstheme="minorHAnsi"/>
                <w:color w:val="000000" w:themeColor="text1"/>
                <w:sz w:val="22"/>
                <w:szCs w:val="22"/>
              </w:rPr>
              <w:t>analizuje zmiany właściwości fizycznych alkenów i alkinów w ich szeregach homologicznych,</w:t>
            </w:r>
          </w:p>
          <w:p w14:paraId="5927506B" w14:textId="77777777" w:rsidR="00B03583" w:rsidRPr="00E627EB" w:rsidRDefault="00B03583" w:rsidP="00E627EB">
            <w:pPr>
              <w:pStyle w:val="Akapitzlist"/>
              <w:numPr>
                <w:ilvl w:val="0"/>
                <w:numId w:val="2"/>
              </w:numPr>
              <w:rPr>
                <w:rFonts w:cstheme="minorHAnsi"/>
                <w:color w:val="000000" w:themeColor="text1"/>
                <w:sz w:val="22"/>
                <w:szCs w:val="22"/>
              </w:rPr>
            </w:pPr>
            <w:r w:rsidRPr="00E627EB">
              <w:rPr>
                <w:rFonts w:cstheme="minorHAnsi"/>
                <w:color w:val="000000" w:themeColor="text1"/>
                <w:sz w:val="22"/>
                <w:szCs w:val="22"/>
              </w:rPr>
              <w:t xml:space="preserve">zapisuje równania reakcji spalania alkenów i alkinów (do </w:t>
            </w:r>
            <w:r w:rsidRPr="00E627EB">
              <w:rPr>
                <w:rFonts w:cstheme="minorHAnsi"/>
                <w:color w:val="000000" w:themeColor="text1"/>
                <w:sz w:val="22"/>
                <w:szCs w:val="22"/>
              </w:rPr>
              <w:lastRenderedPageBreak/>
              <w:t>CO</w:t>
            </w:r>
            <w:r w:rsidRPr="00E627EB">
              <w:rPr>
                <w:rFonts w:cstheme="minorHAnsi"/>
                <w:color w:val="000000" w:themeColor="text1"/>
                <w:sz w:val="22"/>
                <w:szCs w:val="22"/>
                <w:vertAlign w:val="subscript"/>
              </w:rPr>
              <w:t>2</w:t>
            </w:r>
            <w:r w:rsidRPr="00E627EB">
              <w:rPr>
                <w:rFonts w:cstheme="minorHAnsi"/>
                <w:color w:val="000000" w:themeColor="text1"/>
                <w:sz w:val="22"/>
                <w:szCs w:val="22"/>
              </w:rPr>
              <w:t>, CO i C), używając wzorów sumarycznych węglowodorów nienasyconych,</w:t>
            </w:r>
          </w:p>
          <w:p w14:paraId="544501EB" w14:textId="77777777" w:rsidR="00B03583" w:rsidRPr="00E627EB" w:rsidRDefault="00B03583" w:rsidP="00E627EB">
            <w:pPr>
              <w:pStyle w:val="Akapitzlist"/>
              <w:numPr>
                <w:ilvl w:val="0"/>
                <w:numId w:val="2"/>
              </w:numPr>
              <w:rPr>
                <w:rFonts w:cstheme="minorHAnsi"/>
                <w:color w:val="000000" w:themeColor="text1"/>
                <w:sz w:val="22"/>
                <w:szCs w:val="22"/>
              </w:rPr>
            </w:pPr>
            <w:r w:rsidRPr="00E627EB">
              <w:rPr>
                <w:rFonts w:cs="TimesNewRomanPSMT"/>
                <w:sz w:val="22"/>
                <w:szCs w:val="22"/>
              </w:rPr>
              <w:t>ustala wzór monomeru, z którego został otrzymany polimer o podanej strukturze,</w:t>
            </w:r>
          </w:p>
          <w:p w14:paraId="76678788" w14:textId="77777777" w:rsidR="00B03583" w:rsidRPr="00E627EB" w:rsidRDefault="00B03583" w:rsidP="00E627EB">
            <w:pPr>
              <w:pStyle w:val="Akapitzlist"/>
              <w:numPr>
                <w:ilvl w:val="0"/>
                <w:numId w:val="2"/>
              </w:numPr>
              <w:rPr>
                <w:rFonts w:cstheme="minorHAnsi"/>
                <w:color w:val="000000" w:themeColor="text1"/>
                <w:sz w:val="22"/>
                <w:szCs w:val="22"/>
              </w:rPr>
            </w:pPr>
            <w:r w:rsidRPr="00E627EB">
              <w:rPr>
                <w:rFonts w:cs="TimesNewRomanPSMT"/>
                <w:sz w:val="22"/>
                <w:szCs w:val="22"/>
              </w:rPr>
              <w:t>rysuje wzór polimeru powstającego z monomeru o podanym wzorze lub nazwie,</w:t>
            </w:r>
          </w:p>
          <w:p w14:paraId="7CC77393" w14:textId="77777777" w:rsidR="008E3ADB" w:rsidRPr="00E627EB" w:rsidRDefault="00B03583" w:rsidP="00E627EB">
            <w:pPr>
              <w:pStyle w:val="Akapitzlist"/>
              <w:numPr>
                <w:ilvl w:val="0"/>
                <w:numId w:val="2"/>
              </w:numPr>
              <w:rPr>
                <w:rFonts w:cstheme="minorHAnsi"/>
                <w:color w:val="000000" w:themeColor="text1"/>
                <w:sz w:val="22"/>
                <w:szCs w:val="22"/>
              </w:rPr>
            </w:pPr>
            <w:r w:rsidRPr="00E627EB">
              <w:rPr>
                <w:rFonts w:cs="TimesNewRomanPSMT"/>
                <w:sz w:val="22"/>
                <w:szCs w:val="22"/>
              </w:rPr>
              <w:t>klasyfikuje tworzywa sztuczne w zależności od ich właściwości (termoplasty i duroplasty)</w:t>
            </w:r>
            <w:r w:rsidR="00E627EB" w:rsidRPr="00E627EB">
              <w:rPr>
                <w:rFonts w:cs="TimesNewRomanPSMT"/>
                <w:sz w:val="22"/>
                <w:szCs w:val="22"/>
              </w:rPr>
              <w:t>,</w:t>
            </w:r>
          </w:p>
          <w:p w14:paraId="0AA9C252" w14:textId="77777777" w:rsidR="00E627EB" w:rsidRPr="00E627EB" w:rsidRDefault="00E627EB" w:rsidP="00E627EB">
            <w:pPr>
              <w:pStyle w:val="Akapitzlist"/>
              <w:numPr>
                <w:ilvl w:val="0"/>
                <w:numId w:val="2"/>
              </w:numPr>
              <w:rPr>
                <w:rFonts w:cstheme="minorHAnsi"/>
                <w:color w:val="000000" w:themeColor="text1"/>
                <w:sz w:val="22"/>
                <w:szCs w:val="22"/>
              </w:rPr>
            </w:pPr>
            <w:r w:rsidRPr="00E627EB">
              <w:rPr>
                <w:rFonts w:cs="TimesNewRomanPSMT"/>
                <w:sz w:val="22"/>
                <w:szCs w:val="22"/>
              </w:rPr>
              <w:t>opisuje budowę cząsteczki benzenu z uwzględnieniem delokalizacji elektronów,</w:t>
            </w:r>
          </w:p>
          <w:p w14:paraId="2D907744" w14:textId="77777777" w:rsidR="00E627EB" w:rsidRPr="00E627EB" w:rsidRDefault="00E627EB" w:rsidP="00E627EB">
            <w:pPr>
              <w:pStyle w:val="Akapitzlist"/>
              <w:numPr>
                <w:ilvl w:val="0"/>
                <w:numId w:val="2"/>
              </w:numPr>
              <w:rPr>
                <w:rFonts w:cstheme="minorHAnsi"/>
                <w:color w:val="000000" w:themeColor="text1"/>
                <w:sz w:val="22"/>
                <w:szCs w:val="22"/>
              </w:rPr>
            </w:pPr>
            <w:r w:rsidRPr="00E627EB">
              <w:rPr>
                <w:rFonts w:cstheme="minorHAnsi"/>
                <w:color w:val="000000" w:themeColor="text1"/>
                <w:sz w:val="22"/>
                <w:szCs w:val="22"/>
              </w:rPr>
              <w:t>stosuje wzór ogólny arenów do ustalania wzoru sumarycznego homologu benzenu (toluen, etylobenzen),</w:t>
            </w:r>
          </w:p>
          <w:p w14:paraId="1A3C3D61" w14:textId="77777777" w:rsidR="00E627EB" w:rsidRPr="00E627EB" w:rsidRDefault="00E627EB" w:rsidP="00E627EB">
            <w:pPr>
              <w:pStyle w:val="Akapitzlist"/>
              <w:numPr>
                <w:ilvl w:val="0"/>
                <w:numId w:val="2"/>
              </w:numPr>
              <w:rPr>
                <w:rFonts w:cstheme="minorHAnsi"/>
                <w:color w:val="000000" w:themeColor="text1"/>
                <w:sz w:val="22"/>
                <w:szCs w:val="22"/>
              </w:rPr>
            </w:pPr>
            <w:r w:rsidRPr="00E627EB">
              <w:rPr>
                <w:rFonts w:cstheme="minorHAnsi"/>
                <w:color w:val="000000" w:themeColor="text1"/>
                <w:sz w:val="22"/>
                <w:szCs w:val="22"/>
              </w:rPr>
              <w:t>przedstawia wzory i nazwy systematyczne izomerów etylobenzenu (ksyleny),</w:t>
            </w:r>
          </w:p>
          <w:p w14:paraId="140B6544" w14:textId="77777777" w:rsidR="00E627EB" w:rsidRPr="00E627EB" w:rsidRDefault="00E627EB" w:rsidP="00E627EB">
            <w:pPr>
              <w:pStyle w:val="Akapitzlist"/>
              <w:numPr>
                <w:ilvl w:val="0"/>
                <w:numId w:val="2"/>
              </w:numPr>
              <w:rPr>
                <w:rFonts w:cstheme="minorHAnsi"/>
                <w:color w:val="000000" w:themeColor="text1"/>
                <w:sz w:val="22"/>
                <w:szCs w:val="22"/>
              </w:rPr>
            </w:pPr>
            <w:r w:rsidRPr="00E627EB">
              <w:rPr>
                <w:rFonts w:cstheme="minorHAnsi"/>
                <w:color w:val="000000" w:themeColor="text1"/>
                <w:sz w:val="22"/>
                <w:szCs w:val="22"/>
              </w:rPr>
              <w:t>zapisuje równanie reakcji otrzymywania benzenu w procesie trimeryzacji etynu,</w:t>
            </w:r>
          </w:p>
          <w:p w14:paraId="1438AFEE" w14:textId="77777777" w:rsidR="00E627EB" w:rsidRPr="00E627EB" w:rsidRDefault="00E627EB" w:rsidP="00E627EB">
            <w:pPr>
              <w:pStyle w:val="Akapitzlist"/>
              <w:numPr>
                <w:ilvl w:val="0"/>
                <w:numId w:val="2"/>
              </w:numPr>
              <w:rPr>
                <w:rFonts w:cstheme="minorHAnsi"/>
                <w:color w:val="000000" w:themeColor="text1"/>
                <w:sz w:val="22"/>
                <w:szCs w:val="22"/>
              </w:rPr>
            </w:pPr>
            <w:r w:rsidRPr="00E627EB">
              <w:rPr>
                <w:rFonts w:cstheme="minorHAnsi"/>
                <w:color w:val="000000" w:themeColor="text1"/>
                <w:sz w:val="22"/>
                <w:szCs w:val="22"/>
              </w:rPr>
              <w:t>podaje nazwy systematyczne prostych węglowodorów aromatycznych (alkilowych pochodnych benzenu) i ich izomerów na podstawie ich wzorów strukturalnych i/lub półstrukturalnych,</w:t>
            </w:r>
          </w:p>
          <w:p w14:paraId="5DC20936" w14:textId="77777777" w:rsidR="00E627EB" w:rsidRPr="00E627EB" w:rsidRDefault="00E627EB" w:rsidP="00E627EB">
            <w:pPr>
              <w:pStyle w:val="Akapitzlist"/>
              <w:numPr>
                <w:ilvl w:val="0"/>
                <w:numId w:val="2"/>
              </w:numPr>
              <w:rPr>
                <w:rFonts w:cstheme="minorHAnsi"/>
                <w:color w:val="000000" w:themeColor="text1"/>
                <w:sz w:val="22"/>
                <w:szCs w:val="22"/>
              </w:rPr>
            </w:pPr>
            <w:r w:rsidRPr="00E627EB">
              <w:rPr>
                <w:rFonts w:cs="TimesNewRomanPSMT"/>
                <w:sz w:val="22"/>
                <w:szCs w:val="22"/>
              </w:rPr>
              <w:t>opisuje właściwości ropy naftowej,</w:t>
            </w:r>
          </w:p>
          <w:p w14:paraId="77E84EF4" w14:textId="77777777" w:rsidR="00E627EB" w:rsidRPr="00E627EB" w:rsidRDefault="00E627EB" w:rsidP="00E627EB">
            <w:pPr>
              <w:pStyle w:val="Akapitzlist"/>
              <w:numPr>
                <w:ilvl w:val="0"/>
                <w:numId w:val="2"/>
              </w:numPr>
              <w:rPr>
                <w:rFonts w:cstheme="minorHAnsi"/>
                <w:color w:val="000000" w:themeColor="text1"/>
                <w:sz w:val="22"/>
                <w:szCs w:val="22"/>
              </w:rPr>
            </w:pPr>
            <w:r w:rsidRPr="00E627EB">
              <w:rPr>
                <w:rFonts w:cs="TimesNewRomanPSMT"/>
                <w:sz w:val="22"/>
                <w:szCs w:val="22"/>
              </w:rPr>
              <w:t>wymienia zastosowania produktów destylacji ropy naftowej,</w:t>
            </w:r>
          </w:p>
          <w:p w14:paraId="2629EDE3" w14:textId="77777777" w:rsidR="00E627EB" w:rsidRPr="00E627EB" w:rsidRDefault="00E627EB" w:rsidP="00E627EB">
            <w:pPr>
              <w:pStyle w:val="Akapitzlist"/>
              <w:numPr>
                <w:ilvl w:val="0"/>
                <w:numId w:val="2"/>
              </w:numPr>
              <w:rPr>
                <w:rFonts w:cstheme="minorHAnsi"/>
                <w:color w:val="000000" w:themeColor="text1"/>
                <w:sz w:val="22"/>
                <w:szCs w:val="22"/>
              </w:rPr>
            </w:pPr>
            <w:r w:rsidRPr="00E627EB">
              <w:rPr>
                <w:rFonts w:cs="TimesNewRomanPSMT"/>
                <w:sz w:val="22"/>
                <w:szCs w:val="22"/>
              </w:rPr>
              <w:t xml:space="preserve">wymienia zastosowania </w:t>
            </w:r>
            <w:r w:rsidRPr="00E627EB">
              <w:rPr>
                <w:rFonts w:cs="TimesNewRomanPSMT"/>
                <w:sz w:val="22"/>
                <w:szCs w:val="22"/>
              </w:rPr>
              <w:lastRenderedPageBreak/>
              <w:t>produktów pirolizy węgla kamiennego,</w:t>
            </w:r>
          </w:p>
          <w:p w14:paraId="3197F20F" w14:textId="77777777" w:rsidR="00E627EB" w:rsidRPr="00E627EB" w:rsidRDefault="00E627EB" w:rsidP="00E627EB">
            <w:pPr>
              <w:pStyle w:val="Akapitzlist"/>
              <w:numPr>
                <w:ilvl w:val="0"/>
                <w:numId w:val="2"/>
              </w:numPr>
              <w:rPr>
                <w:rFonts w:cstheme="minorHAnsi"/>
                <w:color w:val="000000" w:themeColor="text1"/>
                <w:sz w:val="22"/>
                <w:szCs w:val="22"/>
              </w:rPr>
            </w:pPr>
            <w:r w:rsidRPr="00E627EB">
              <w:rPr>
                <w:rFonts w:cs="TimesNewRomanPSMT"/>
                <w:sz w:val="22"/>
                <w:szCs w:val="22"/>
              </w:rPr>
              <w:t>wyjaśnia pojęcie liczby oktanowej (LO),</w:t>
            </w:r>
          </w:p>
          <w:p w14:paraId="2D2E0610" w14:textId="77777777" w:rsidR="00E627EB" w:rsidRPr="00E627EB" w:rsidRDefault="00E627EB" w:rsidP="00E627EB">
            <w:pPr>
              <w:pStyle w:val="Akapitzlist"/>
              <w:numPr>
                <w:ilvl w:val="0"/>
                <w:numId w:val="2"/>
              </w:numPr>
              <w:rPr>
                <w:rFonts w:cstheme="minorHAnsi"/>
                <w:color w:val="000000" w:themeColor="text1"/>
                <w:sz w:val="22"/>
                <w:szCs w:val="22"/>
              </w:rPr>
            </w:pPr>
            <w:r w:rsidRPr="00E627EB">
              <w:rPr>
                <w:rFonts w:cs="TimesNewRomanPSMT"/>
                <w:sz w:val="22"/>
                <w:szCs w:val="22"/>
              </w:rPr>
              <w:t>podaje sposoby zwiększania LO benzyny,</w:t>
            </w:r>
          </w:p>
          <w:p w14:paraId="59AB5AC5" w14:textId="77777777" w:rsidR="00E627EB" w:rsidRPr="00E627EB" w:rsidRDefault="00E627EB" w:rsidP="00E627EB">
            <w:pPr>
              <w:pStyle w:val="Akapitzlist"/>
              <w:numPr>
                <w:ilvl w:val="0"/>
                <w:numId w:val="2"/>
              </w:numPr>
              <w:rPr>
                <w:rFonts w:cstheme="minorHAnsi"/>
                <w:color w:val="000000" w:themeColor="text1"/>
                <w:sz w:val="22"/>
                <w:szCs w:val="22"/>
              </w:rPr>
            </w:pPr>
            <w:r w:rsidRPr="00E627EB">
              <w:rPr>
                <w:rFonts w:cs="TimesNewRomanPSMT"/>
                <w:sz w:val="22"/>
                <w:szCs w:val="22"/>
              </w:rPr>
              <w:t>tłumaczy, na czym polega kraking,</w:t>
            </w:r>
          </w:p>
          <w:p w14:paraId="1DC611EF" w14:textId="77777777" w:rsidR="00E627EB" w:rsidRPr="00E627EB" w:rsidRDefault="00E627EB" w:rsidP="00E627EB">
            <w:pPr>
              <w:pStyle w:val="Akapitzlist"/>
              <w:numPr>
                <w:ilvl w:val="0"/>
                <w:numId w:val="2"/>
              </w:numPr>
              <w:rPr>
                <w:rFonts w:cstheme="minorHAnsi"/>
                <w:color w:val="000000" w:themeColor="text1"/>
                <w:sz w:val="22"/>
                <w:szCs w:val="22"/>
              </w:rPr>
            </w:pPr>
            <w:r w:rsidRPr="00E627EB">
              <w:rPr>
                <w:rFonts w:cs="TimesNewRomanPSMT"/>
                <w:sz w:val="22"/>
                <w:szCs w:val="22"/>
              </w:rPr>
              <w:t>uzasadnia konieczność prowadzenia krakingu w przemyśle,</w:t>
            </w:r>
          </w:p>
          <w:p w14:paraId="52AAB38C" w14:textId="77777777" w:rsidR="00E627EB" w:rsidRPr="00E627EB" w:rsidRDefault="00E627EB" w:rsidP="00E627EB">
            <w:pPr>
              <w:pStyle w:val="Akapitzlist"/>
              <w:numPr>
                <w:ilvl w:val="0"/>
                <w:numId w:val="2"/>
              </w:numPr>
              <w:rPr>
                <w:rFonts w:cstheme="minorHAnsi"/>
                <w:color w:val="000000" w:themeColor="text1"/>
                <w:sz w:val="22"/>
                <w:szCs w:val="22"/>
              </w:rPr>
            </w:pPr>
            <w:r w:rsidRPr="00E627EB">
              <w:rPr>
                <w:rFonts w:cs="TimesNewRomanPSMT"/>
                <w:sz w:val="22"/>
                <w:szCs w:val="22"/>
              </w:rPr>
              <w:t>tłumaczy, na czym polega reforming,</w:t>
            </w:r>
          </w:p>
          <w:p w14:paraId="79B6E4C3" w14:textId="77777777" w:rsidR="00E627EB" w:rsidRPr="00E627EB" w:rsidRDefault="00E627EB" w:rsidP="00E627EB">
            <w:pPr>
              <w:pStyle w:val="Akapitzlist"/>
              <w:numPr>
                <w:ilvl w:val="0"/>
                <w:numId w:val="2"/>
              </w:numPr>
              <w:rPr>
                <w:rFonts w:cstheme="minorHAnsi"/>
                <w:color w:val="000000" w:themeColor="text1"/>
                <w:sz w:val="22"/>
                <w:szCs w:val="22"/>
              </w:rPr>
            </w:pPr>
            <w:r w:rsidRPr="00E627EB">
              <w:rPr>
                <w:rFonts w:cs="TimesNewRomanPSMT"/>
                <w:sz w:val="22"/>
                <w:szCs w:val="22"/>
              </w:rPr>
              <w:t>uzasadnia konieczność prowadzenia reformingu w przemyśle.</w:t>
            </w:r>
          </w:p>
        </w:tc>
        <w:tc>
          <w:tcPr>
            <w:tcW w:w="3848" w:type="dxa"/>
            <w:tcBorders>
              <w:bottom w:val="single" w:sz="4" w:space="0" w:color="auto"/>
            </w:tcBorders>
          </w:tcPr>
          <w:p w14:paraId="7873040C" w14:textId="77777777" w:rsidR="00AD2FA8" w:rsidRPr="00E627EB" w:rsidRDefault="007147EA" w:rsidP="00FA62B2">
            <w:pPr>
              <w:rPr>
                <w:rFonts w:cstheme="minorHAnsi"/>
                <w:sz w:val="22"/>
                <w:szCs w:val="22"/>
              </w:rPr>
            </w:pPr>
            <w:r w:rsidRPr="00E627EB">
              <w:rPr>
                <w:rFonts w:cstheme="minorHAnsi"/>
                <w:sz w:val="22"/>
                <w:szCs w:val="22"/>
              </w:rPr>
              <w:lastRenderedPageBreak/>
              <w:t>Uczeń:</w:t>
            </w:r>
          </w:p>
          <w:p w14:paraId="6F6F4042" w14:textId="77777777" w:rsidR="0078062C" w:rsidRPr="00E627EB" w:rsidRDefault="008E3ADB" w:rsidP="00E627EB">
            <w:pPr>
              <w:numPr>
                <w:ilvl w:val="0"/>
                <w:numId w:val="4"/>
              </w:numPr>
              <w:rPr>
                <w:rFonts w:cstheme="minorHAnsi"/>
                <w:sz w:val="22"/>
                <w:szCs w:val="22"/>
              </w:rPr>
            </w:pPr>
            <w:r w:rsidRPr="00E627EB">
              <w:rPr>
                <w:rFonts w:cstheme="minorHAnsi"/>
                <w:color w:val="000000" w:themeColor="text1"/>
                <w:sz w:val="22"/>
                <w:szCs w:val="22"/>
              </w:rPr>
              <w:t>ustala wzór sumaryczny związku organicznego na podstawie odpowiednich informacji,</w:t>
            </w:r>
          </w:p>
          <w:p w14:paraId="1A012694" w14:textId="77777777" w:rsidR="008E3ADB" w:rsidRPr="00E627EB" w:rsidRDefault="008E3ADB" w:rsidP="00E627EB">
            <w:pPr>
              <w:pStyle w:val="Akapitzlist"/>
              <w:numPr>
                <w:ilvl w:val="0"/>
                <w:numId w:val="4"/>
              </w:numPr>
              <w:rPr>
                <w:rFonts w:cstheme="minorHAnsi"/>
                <w:color w:val="000000" w:themeColor="text1"/>
                <w:sz w:val="22"/>
                <w:szCs w:val="22"/>
              </w:rPr>
            </w:pPr>
            <w:r w:rsidRPr="00E627EB">
              <w:rPr>
                <w:rFonts w:cstheme="minorHAnsi"/>
                <w:color w:val="000000" w:themeColor="text1"/>
                <w:sz w:val="22"/>
                <w:szCs w:val="22"/>
              </w:rPr>
              <w:lastRenderedPageBreak/>
              <w:t>projektuje doświadczenie, w którym dowolny alkan poddaje reakcji spalania,</w:t>
            </w:r>
          </w:p>
          <w:p w14:paraId="3931C652" w14:textId="77777777" w:rsidR="008E3ADB" w:rsidRPr="00E627EB" w:rsidRDefault="008E3ADB" w:rsidP="00E627EB">
            <w:pPr>
              <w:pStyle w:val="Akapitzlist"/>
              <w:numPr>
                <w:ilvl w:val="0"/>
                <w:numId w:val="4"/>
              </w:numPr>
              <w:rPr>
                <w:rFonts w:cstheme="minorHAnsi"/>
                <w:color w:val="000000" w:themeColor="text1"/>
                <w:sz w:val="22"/>
                <w:szCs w:val="22"/>
              </w:rPr>
            </w:pPr>
            <w:r w:rsidRPr="00E627EB">
              <w:rPr>
                <w:rFonts w:cstheme="minorHAnsi"/>
                <w:color w:val="000000" w:themeColor="text1"/>
                <w:sz w:val="22"/>
                <w:szCs w:val="22"/>
              </w:rPr>
              <w:t>projektuje doświadczenie, w którym metan i heksan poddaje reakcji substytucji (podstawienia),</w:t>
            </w:r>
          </w:p>
          <w:p w14:paraId="4592075D" w14:textId="77777777" w:rsidR="008E3ADB" w:rsidRPr="00E627EB" w:rsidRDefault="008E3ADB" w:rsidP="00E627EB">
            <w:pPr>
              <w:numPr>
                <w:ilvl w:val="0"/>
                <w:numId w:val="4"/>
              </w:numPr>
              <w:rPr>
                <w:rFonts w:cstheme="minorHAnsi"/>
                <w:sz w:val="22"/>
                <w:szCs w:val="22"/>
              </w:rPr>
            </w:pPr>
            <w:r w:rsidRPr="00E627EB">
              <w:rPr>
                <w:rFonts w:cstheme="minorHAnsi"/>
                <w:color w:val="000000" w:themeColor="text1"/>
                <w:sz w:val="22"/>
                <w:szCs w:val="22"/>
              </w:rPr>
              <w:t>zapisuje równania reakcji substytucji dla prostych alkanów</w:t>
            </w:r>
            <w:r w:rsidR="00470B49">
              <w:rPr>
                <w:rFonts w:cstheme="minorHAnsi"/>
                <w:color w:val="000000" w:themeColor="text1"/>
                <w:sz w:val="22"/>
                <w:szCs w:val="22"/>
              </w:rPr>
              <w:t>,</w:t>
            </w:r>
          </w:p>
          <w:p w14:paraId="0E3150E2" w14:textId="77777777" w:rsidR="00B03583" w:rsidRPr="00E627EB" w:rsidRDefault="00B03583" w:rsidP="00E627EB">
            <w:pPr>
              <w:pStyle w:val="Akapitzlist"/>
              <w:numPr>
                <w:ilvl w:val="0"/>
                <w:numId w:val="4"/>
              </w:numPr>
              <w:rPr>
                <w:rFonts w:cstheme="minorHAnsi"/>
                <w:color w:val="000000" w:themeColor="text1"/>
                <w:sz w:val="22"/>
                <w:szCs w:val="22"/>
              </w:rPr>
            </w:pPr>
            <w:r w:rsidRPr="00E627EB">
              <w:rPr>
                <w:rFonts w:cstheme="minorHAnsi"/>
                <w:color w:val="000000" w:themeColor="text1"/>
                <w:sz w:val="22"/>
                <w:szCs w:val="22"/>
              </w:rPr>
              <w:t>podaje nazwy systematyczne prostych izomerów alkenów i alkinów na podstawie ich wzorów strukturalnych i/lub półstrukturalnych,</w:t>
            </w:r>
          </w:p>
          <w:p w14:paraId="14F89644" w14:textId="77777777" w:rsidR="00B03583" w:rsidRPr="00E627EB" w:rsidRDefault="00B03583" w:rsidP="00E627EB">
            <w:pPr>
              <w:pStyle w:val="Akapitzlist"/>
              <w:numPr>
                <w:ilvl w:val="0"/>
                <w:numId w:val="4"/>
              </w:numPr>
              <w:rPr>
                <w:rFonts w:cstheme="minorHAnsi"/>
                <w:color w:val="000000" w:themeColor="text1"/>
                <w:sz w:val="22"/>
                <w:szCs w:val="22"/>
              </w:rPr>
            </w:pPr>
            <w:r w:rsidRPr="00E627EB">
              <w:rPr>
                <w:rFonts w:cstheme="minorHAnsi"/>
                <w:color w:val="000000" w:themeColor="text1"/>
                <w:sz w:val="22"/>
                <w:szCs w:val="22"/>
              </w:rPr>
              <w:t>rysuje wzory strukturalne i/lub półstrukturalne (grupowe) prostych alkenów i alkinów i ich izomerów na podstawie ich nazwy,</w:t>
            </w:r>
          </w:p>
          <w:p w14:paraId="1FA96FF8" w14:textId="77777777" w:rsidR="00B03583" w:rsidRPr="00E627EB" w:rsidRDefault="00B03583" w:rsidP="00E627EB">
            <w:pPr>
              <w:pStyle w:val="Akapitzlist"/>
              <w:numPr>
                <w:ilvl w:val="0"/>
                <w:numId w:val="4"/>
              </w:numPr>
              <w:rPr>
                <w:rFonts w:cstheme="minorHAnsi"/>
                <w:color w:val="000000" w:themeColor="text1"/>
                <w:sz w:val="22"/>
                <w:szCs w:val="22"/>
              </w:rPr>
            </w:pPr>
            <w:r w:rsidRPr="00E627EB">
              <w:rPr>
                <w:rFonts w:cstheme="minorHAnsi"/>
                <w:color w:val="000000" w:themeColor="text1"/>
                <w:sz w:val="22"/>
                <w:szCs w:val="22"/>
              </w:rPr>
              <w:t>dokonuje rozróżnienia pomiędzy izomerią szkieletową a izomerią położenia wiązania wielokrotnego w łańcuchu,</w:t>
            </w:r>
          </w:p>
          <w:p w14:paraId="42393896" w14:textId="77777777" w:rsidR="00B03583" w:rsidRPr="00E627EB" w:rsidRDefault="00B03583" w:rsidP="00E627EB">
            <w:pPr>
              <w:pStyle w:val="Akapitzlist"/>
              <w:numPr>
                <w:ilvl w:val="0"/>
                <w:numId w:val="4"/>
              </w:numPr>
              <w:rPr>
                <w:rFonts w:cstheme="minorHAnsi"/>
                <w:color w:val="000000" w:themeColor="text1"/>
                <w:sz w:val="22"/>
                <w:szCs w:val="22"/>
              </w:rPr>
            </w:pPr>
            <w:r w:rsidRPr="00E627EB">
              <w:rPr>
                <w:rFonts w:cstheme="minorHAnsi"/>
                <w:color w:val="000000" w:themeColor="text1"/>
                <w:sz w:val="22"/>
                <w:szCs w:val="22"/>
              </w:rPr>
              <w:t>projektuje doświadczenie, w którym dowolny alken i alkin poddaje reakcji spalania,</w:t>
            </w:r>
          </w:p>
          <w:p w14:paraId="283CB4E0" w14:textId="77777777" w:rsidR="00B03583" w:rsidRPr="00E627EB" w:rsidRDefault="00B03583" w:rsidP="00E627EB">
            <w:pPr>
              <w:pStyle w:val="Akapitzlist"/>
              <w:numPr>
                <w:ilvl w:val="0"/>
                <w:numId w:val="4"/>
              </w:numPr>
              <w:rPr>
                <w:rFonts w:cstheme="minorHAnsi"/>
                <w:color w:val="000000" w:themeColor="text1"/>
                <w:sz w:val="22"/>
                <w:szCs w:val="22"/>
              </w:rPr>
            </w:pPr>
            <w:r w:rsidRPr="00E627EB">
              <w:rPr>
                <w:rFonts w:cs="TimesNewRomanPSMT"/>
                <w:sz w:val="22"/>
                <w:szCs w:val="22"/>
              </w:rPr>
              <w:t>opisuje właściwości chemiczne alkenów na przykładzie reakcji polimeryzacji,</w:t>
            </w:r>
          </w:p>
          <w:p w14:paraId="3BF3BBCF" w14:textId="77777777" w:rsidR="00B03583" w:rsidRPr="00E627EB" w:rsidRDefault="00B03583" w:rsidP="00E627EB">
            <w:pPr>
              <w:pStyle w:val="Akapitzlist"/>
              <w:numPr>
                <w:ilvl w:val="0"/>
                <w:numId w:val="4"/>
              </w:numPr>
              <w:rPr>
                <w:rFonts w:cstheme="minorHAnsi"/>
                <w:color w:val="000000" w:themeColor="text1"/>
                <w:sz w:val="22"/>
                <w:szCs w:val="22"/>
              </w:rPr>
            </w:pPr>
            <w:r w:rsidRPr="00E627EB">
              <w:rPr>
                <w:rFonts w:cs="TimesNewRomanPSMT"/>
                <w:sz w:val="22"/>
                <w:szCs w:val="22"/>
              </w:rPr>
              <w:t>zapisuje równania reakcji polimeryzacji,</w:t>
            </w:r>
          </w:p>
          <w:p w14:paraId="1078C427" w14:textId="77777777" w:rsidR="00B03583" w:rsidRPr="00E627EB" w:rsidRDefault="00B03583" w:rsidP="00E627EB">
            <w:pPr>
              <w:pStyle w:val="Akapitzlist"/>
              <w:numPr>
                <w:ilvl w:val="0"/>
                <w:numId w:val="4"/>
              </w:numPr>
              <w:rPr>
                <w:rFonts w:cstheme="minorHAnsi"/>
                <w:color w:val="000000" w:themeColor="text1"/>
                <w:sz w:val="22"/>
                <w:szCs w:val="22"/>
              </w:rPr>
            </w:pPr>
            <w:r w:rsidRPr="00E627EB">
              <w:rPr>
                <w:rFonts w:cs="TimesNewRomanPSMT"/>
                <w:sz w:val="22"/>
                <w:szCs w:val="22"/>
              </w:rPr>
              <w:t>wskazuje na zagrożenia związane z gazami powstającymi w wyniku spalania się np. PVC,</w:t>
            </w:r>
          </w:p>
          <w:p w14:paraId="0409B861" w14:textId="77777777" w:rsidR="00B03583" w:rsidRPr="00E627EB" w:rsidRDefault="00E627EB" w:rsidP="00E627EB">
            <w:pPr>
              <w:pStyle w:val="Akapitzlist"/>
              <w:numPr>
                <w:ilvl w:val="0"/>
                <w:numId w:val="4"/>
              </w:numPr>
              <w:rPr>
                <w:rFonts w:cstheme="minorHAnsi"/>
                <w:color w:val="000000" w:themeColor="text1"/>
                <w:sz w:val="22"/>
                <w:szCs w:val="22"/>
              </w:rPr>
            </w:pPr>
            <w:r w:rsidRPr="00E627EB">
              <w:rPr>
                <w:rFonts w:cstheme="minorHAnsi"/>
                <w:color w:val="000000" w:themeColor="text1"/>
                <w:sz w:val="22"/>
                <w:szCs w:val="22"/>
              </w:rPr>
              <w:t>wyjaśnia zachowanie alkanów, alkenów i alkinów wobec wody bromowej,</w:t>
            </w:r>
          </w:p>
          <w:p w14:paraId="03F31B29" w14:textId="77777777" w:rsidR="00E627EB" w:rsidRPr="00E627EB" w:rsidRDefault="00E627EB" w:rsidP="00E627EB">
            <w:pPr>
              <w:pStyle w:val="Akapitzlist"/>
              <w:numPr>
                <w:ilvl w:val="0"/>
                <w:numId w:val="4"/>
              </w:numPr>
              <w:rPr>
                <w:rFonts w:cstheme="minorHAnsi"/>
                <w:color w:val="000000" w:themeColor="text1"/>
                <w:sz w:val="22"/>
                <w:szCs w:val="22"/>
              </w:rPr>
            </w:pPr>
            <w:r w:rsidRPr="00E627EB">
              <w:rPr>
                <w:rFonts w:cstheme="minorHAnsi"/>
                <w:color w:val="000000" w:themeColor="text1"/>
                <w:sz w:val="22"/>
                <w:szCs w:val="22"/>
              </w:rPr>
              <w:lastRenderedPageBreak/>
              <w:t>rysuje wzory strukturalne, półstrukturalne (grupowe) i/lub uproszczone prostych węglowodorów aromatycznych (alkilowych pochodnych benzenu) i ich izomerów na podstawie ich nazwy,</w:t>
            </w:r>
          </w:p>
          <w:p w14:paraId="2065B708" w14:textId="77777777" w:rsidR="00E627EB" w:rsidRPr="00E627EB" w:rsidRDefault="00E627EB" w:rsidP="00E627EB">
            <w:pPr>
              <w:pStyle w:val="Akapitzlist"/>
              <w:numPr>
                <w:ilvl w:val="0"/>
                <w:numId w:val="4"/>
              </w:numPr>
              <w:rPr>
                <w:rFonts w:cstheme="minorHAnsi"/>
                <w:color w:val="000000" w:themeColor="text1"/>
                <w:sz w:val="22"/>
                <w:szCs w:val="22"/>
              </w:rPr>
            </w:pPr>
            <w:r w:rsidRPr="00E627EB">
              <w:rPr>
                <w:rFonts w:cstheme="minorHAnsi"/>
                <w:color w:val="000000" w:themeColor="text1"/>
                <w:sz w:val="22"/>
                <w:szCs w:val="22"/>
              </w:rPr>
              <w:t>projektuje doświadczenie, w którym przeprowadza pirolizę węgla,</w:t>
            </w:r>
          </w:p>
          <w:p w14:paraId="792B7E27" w14:textId="77777777" w:rsidR="00E627EB" w:rsidRPr="00E627EB" w:rsidRDefault="00E627EB" w:rsidP="00E627EB">
            <w:pPr>
              <w:pStyle w:val="Akapitzlist"/>
              <w:numPr>
                <w:ilvl w:val="0"/>
                <w:numId w:val="4"/>
              </w:numPr>
              <w:rPr>
                <w:rFonts w:cstheme="minorHAnsi"/>
                <w:color w:val="000000" w:themeColor="text1"/>
                <w:sz w:val="22"/>
                <w:szCs w:val="22"/>
              </w:rPr>
            </w:pPr>
            <w:r w:rsidRPr="00E627EB">
              <w:rPr>
                <w:rFonts w:cs="TimesNewRomanPSMT"/>
                <w:sz w:val="22"/>
                <w:szCs w:val="22"/>
              </w:rPr>
              <w:t>opisuje przebieg pirolizy węgla kamiennego</w:t>
            </w:r>
            <w:r>
              <w:rPr>
                <w:rFonts w:cs="TimesNewRomanPSMT"/>
                <w:sz w:val="22"/>
                <w:szCs w:val="22"/>
              </w:rPr>
              <w:t>.</w:t>
            </w:r>
          </w:p>
        </w:tc>
        <w:tc>
          <w:tcPr>
            <w:tcW w:w="3848" w:type="dxa"/>
            <w:tcBorders>
              <w:bottom w:val="single" w:sz="4" w:space="0" w:color="auto"/>
            </w:tcBorders>
          </w:tcPr>
          <w:p w14:paraId="14938C9E" w14:textId="77777777" w:rsidR="00AD2FA8" w:rsidRPr="00E627EB" w:rsidRDefault="00F32EBC" w:rsidP="00AD2FA8">
            <w:pPr>
              <w:rPr>
                <w:rFonts w:cstheme="minorHAnsi"/>
                <w:sz w:val="22"/>
                <w:szCs w:val="22"/>
              </w:rPr>
            </w:pPr>
            <w:r w:rsidRPr="00E627EB">
              <w:rPr>
                <w:rFonts w:cstheme="minorHAnsi"/>
                <w:sz w:val="22"/>
                <w:szCs w:val="22"/>
              </w:rPr>
              <w:lastRenderedPageBreak/>
              <w:t>Uczeń</w:t>
            </w:r>
          </w:p>
          <w:p w14:paraId="7B8632D5" w14:textId="77777777" w:rsidR="008E3ADB" w:rsidRPr="00E627EB" w:rsidRDefault="008E3ADB" w:rsidP="00E627EB">
            <w:pPr>
              <w:pStyle w:val="Akapitzlist"/>
              <w:numPr>
                <w:ilvl w:val="0"/>
                <w:numId w:val="4"/>
              </w:numPr>
              <w:rPr>
                <w:rFonts w:cstheme="minorHAnsi"/>
                <w:color w:val="000000" w:themeColor="text1"/>
                <w:sz w:val="22"/>
                <w:szCs w:val="22"/>
              </w:rPr>
            </w:pPr>
            <w:r w:rsidRPr="00E627EB">
              <w:rPr>
                <w:rFonts w:cstheme="minorHAnsi"/>
                <w:color w:val="000000" w:themeColor="text1"/>
                <w:sz w:val="22"/>
                <w:szCs w:val="22"/>
              </w:rPr>
              <w:t xml:space="preserve">wyjaśnia różnicę między wiązaniami </w:t>
            </w:r>
            <w:r w:rsidRPr="00E627EB">
              <w:rPr>
                <w:sz w:val="22"/>
                <w:szCs w:val="22"/>
              </w:rPr>
              <w:sym w:font="Symbol" w:char="F073"/>
            </w:r>
            <w:r w:rsidRPr="00E627EB">
              <w:rPr>
                <w:rFonts w:cstheme="minorHAnsi"/>
                <w:color w:val="000000" w:themeColor="text1"/>
                <w:sz w:val="22"/>
                <w:szCs w:val="22"/>
              </w:rPr>
              <w:t xml:space="preserve"> i </w:t>
            </w:r>
            <w:r w:rsidRPr="00E627EB">
              <w:rPr>
                <w:sz w:val="22"/>
                <w:szCs w:val="22"/>
              </w:rPr>
              <w:sym w:font="Symbol" w:char="F070"/>
            </w:r>
            <w:r w:rsidRPr="00E627EB">
              <w:rPr>
                <w:rFonts w:cstheme="minorHAnsi"/>
                <w:color w:val="000000" w:themeColor="text1"/>
                <w:sz w:val="22"/>
                <w:szCs w:val="22"/>
              </w:rPr>
              <w:t>,</w:t>
            </w:r>
          </w:p>
          <w:p w14:paraId="66590060" w14:textId="77777777" w:rsidR="00B03583" w:rsidRPr="00E627EB" w:rsidRDefault="00B03583" w:rsidP="00E627EB">
            <w:pPr>
              <w:pStyle w:val="Akapitzlist"/>
              <w:numPr>
                <w:ilvl w:val="0"/>
                <w:numId w:val="4"/>
              </w:numPr>
              <w:rPr>
                <w:rFonts w:cstheme="minorHAnsi"/>
                <w:color w:val="000000" w:themeColor="text1"/>
                <w:sz w:val="22"/>
                <w:szCs w:val="22"/>
              </w:rPr>
            </w:pPr>
            <w:r w:rsidRPr="00E627EB">
              <w:rPr>
                <w:rFonts w:cs="TimesNewRomanPSMT"/>
                <w:sz w:val="22"/>
                <w:szCs w:val="22"/>
              </w:rPr>
              <w:t xml:space="preserve">opisuje właściwości chemiczne </w:t>
            </w:r>
            <w:r w:rsidRPr="00E627EB">
              <w:rPr>
                <w:rFonts w:cs="TimesNewRomanPSMT"/>
                <w:sz w:val="22"/>
                <w:szCs w:val="22"/>
              </w:rPr>
              <w:lastRenderedPageBreak/>
              <w:t xml:space="preserve">alkenów na przykładzie reakcji addycji (przyłączania): wodoru, chloru, chlorowodoru i wody, </w:t>
            </w:r>
          </w:p>
          <w:p w14:paraId="7F704B65" w14:textId="77777777" w:rsidR="00B03583" w:rsidRPr="00E627EB" w:rsidRDefault="00B03583" w:rsidP="00E627EB">
            <w:pPr>
              <w:pStyle w:val="Akapitzlist"/>
              <w:numPr>
                <w:ilvl w:val="0"/>
                <w:numId w:val="4"/>
              </w:numPr>
              <w:rPr>
                <w:rFonts w:cstheme="minorHAnsi"/>
                <w:color w:val="000000" w:themeColor="text1"/>
                <w:sz w:val="22"/>
                <w:szCs w:val="22"/>
              </w:rPr>
            </w:pPr>
            <w:r w:rsidRPr="00E627EB">
              <w:rPr>
                <w:rFonts w:cstheme="minorHAnsi"/>
                <w:color w:val="000000" w:themeColor="text1"/>
                <w:sz w:val="22"/>
                <w:szCs w:val="22"/>
              </w:rPr>
              <w:t>projektuje doświadczenie, w którym dowolny alken poddaje reakcji bromowania (chlorowania),</w:t>
            </w:r>
          </w:p>
          <w:p w14:paraId="120970CF" w14:textId="77777777" w:rsidR="00B03583" w:rsidRPr="00E627EB" w:rsidRDefault="00B03583" w:rsidP="00E627EB">
            <w:pPr>
              <w:pStyle w:val="Akapitzlist"/>
              <w:numPr>
                <w:ilvl w:val="0"/>
                <w:numId w:val="4"/>
              </w:numPr>
              <w:rPr>
                <w:rFonts w:cstheme="minorHAnsi"/>
                <w:color w:val="000000" w:themeColor="text1"/>
                <w:sz w:val="22"/>
                <w:szCs w:val="22"/>
              </w:rPr>
            </w:pPr>
            <w:r w:rsidRPr="00E627EB">
              <w:rPr>
                <w:rFonts w:cs="TimesNewRomanPSMT"/>
                <w:sz w:val="22"/>
                <w:szCs w:val="22"/>
              </w:rPr>
              <w:t xml:space="preserve">przewiduje produkty reakcji przyłączenia cząsteczek niesymetrycznych do niesymetrycznych alkenów na podstawie reguły Markownikowa (produkty główne i uboczne), </w:t>
            </w:r>
          </w:p>
          <w:p w14:paraId="0F396621" w14:textId="77777777" w:rsidR="00B03583" w:rsidRPr="00E627EB" w:rsidRDefault="00B03583" w:rsidP="00E627EB">
            <w:pPr>
              <w:pStyle w:val="Akapitzlist"/>
              <w:numPr>
                <w:ilvl w:val="0"/>
                <w:numId w:val="4"/>
              </w:numPr>
              <w:rPr>
                <w:rFonts w:cstheme="minorHAnsi"/>
                <w:color w:val="000000" w:themeColor="text1"/>
                <w:sz w:val="22"/>
                <w:szCs w:val="22"/>
              </w:rPr>
            </w:pPr>
            <w:r w:rsidRPr="00E627EB">
              <w:rPr>
                <w:rFonts w:cs="TimesNewRomanPSMT"/>
                <w:sz w:val="22"/>
                <w:szCs w:val="22"/>
              </w:rPr>
              <w:t>pisze równania reakcji addycji cząstek typu X</w:t>
            </w:r>
            <w:r w:rsidRPr="00E627EB">
              <w:rPr>
                <w:rFonts w:cs="TimesNewRomanPSMT"/>
                <w:sz w:val="22"/>
                <w:szCs w:val="22"/>
                <w:vertAlign w:val="subscript"/>
              </w:rPr>
              <w:t>2</w:t>
            </w:r>
            <w:r w:rsidRPr="00E627EB">
              <w:rPr>
                <w:rFonts w:cs="TimesNewRomanPSMT"/>
                <w:sz w:val="22"/>
                <w:szCs w:val="22"/>
              </w:rPr>
              <w:t>, HX i H</w:t>
            </w:r>
            <w:r w:rsidRPr="00E627EB">
              <w:rPr>
                <w:rFonts w:cs="TimesNewRomanPSMT"/>
                <w:sz w:val="22"/>
                <w:szCs w:val="22"/>
                <w:vertAlign w:val="subscript"/>
              </w:rPr>
              <w:t>2</w:t>
            </w:r>
            <w:r w:rsidRPr="00E627EB">
              <w:rPr>
                <w:rFonts w:cs="TimesNewRomanPSMT"/>
                <w:sz w:val="22"/>
                <w:szCs w:val="22"/>
              </w:rPr>
              <w:t>O do alkenów, używając wzorów strukturalnych i/lub półstrukturalnych,</w:t>
            </w:r>
          </w:p>
          <w:p w14:paraId="280FCAEB" w14:textId="77777777" w:rsidR="00E627EB" w:rsidRPr="00E627EB" w:rsidRDefault="00E627EB" w:rsidP="00E627EB">
            <w:pPr>
              <w:pStyle w:val="Akapitzlist"/>
              <w:numPr>
                <w:ilvl w:val="0"/>
                <w:numId w:val="4"/>
              </w:numPr>
              <w:rPr>
                <w:rFonts w:cstheme="minorHAnsi"/>
                <w:color w:val="000000" w:themeColor="text1"/>
                <w:sz w:val="22"/>
                <w:szCs w:val="22"/>
              </w:rPr>
            </w:pPr>
            <w:r w:rsidRPr="00E627EB">
              <w:rPr>
                <w:rFonts w:cs="TimesNewRomanPSMT"/>
                <w:sz w:val="22"/>
                <w:szCs w:val="22"/>
              </w:rPr>
              <w:t xml:space="preserve">opisuje właściwości chemiczne alkinów na przykładzie reakcji addycji (przyłączania): wodoru, chloru, chlorowodoru i wody, </w:t>
            </w:r>
          </w:p>
          <w:p w14:paraId="00E8656D" w14:textId="77777777" w:rsidR="00E627EB" w:rsidRPr="00E627EB" w:rsidRDefault="00E627EB" w:rsidP="00E627EB">
            <w:pPr>
              <w:pStyle w:val="Akapitzlist"/>
              <w:numPr>
                <w:ilvl w:val="0"/>
                <w:numId w:val="4"/>
              </w:numPr>
              <w:rPr>
                <w:rFonts w:cstheme="minorHAnsi"/>
                <w:color w:val="000000" w:themeColor="text1"/>
                <w:sz w:val="22"/>
                <w:szCs w:val="22"/>
              </w:rPr>
            </w:pPr>
            <w:r w:rsidRPr="00E627EB">
              <w:rPr>
                <w:rFonts w:cstheme="minorHAnsi"/>
                <w:color w:val="000000" w:themeColor="text1"/>
                <w:sz w:val="22"/>
                <w:szCs w:val="22"/>
              </w:rPr>
              <w:t>projektuje doświadczenie, w którym dowolny alkin poddaje reakcji bromowania (chlorowania),</w:t>
            </w:r>
          </w:p>
          <w:p w14:paraId="6E87C815" w14:textId="77777777" w:rsidR="00E627EB" w:rsidRPr="00E627EB" w:rsidRDefault="00E627EB" w:rsidP="00E627EB">
            <w:pPr>
              <w:pStyle w:val="Akapitzlist"/>
              <w:numPr>
                <w:ilvl w:val="0"/>
                <w:numId w:val="4"/>
              </w:numPr>
              <w:rPr>
                <w:rFonts w:cstheme="minorHAnsi"/>
                <w:color w:val="000000" w:themeColor="text1"/>
                <w:sz w:val="22"/>
                <w:szCs w:val="22"/>
              </w:rPr>
            </w:pPr>
            <w:r w:rsidRPr="00E627EB">
              <w:rPr>
                <w:rFonts w:cs="TimesNewRomanPSMT"/>
                <w:sz w:val="22"/>
                <w:szCs w:val="22"/>
              </w:rPr>
              <w:t>pisze równania reakcji addycji cząstek typu X</w:t>
            </w:r>
            <w:r w:rsidRPr="00E627EB">
              <w:rPr>
                <w:rFonts w:cs="TimesNewRomanPSMT"/>
                <w:sz w:val="22"/>
                <w:szCs w:val="22"/>
                <w:vertAlign w:val="subscript"/>
              </w:rPr>
              <w:t>2</w:t>
            </w:r>
            <w:r w:rsidRPr="00E627EB">
              <w:rPr>
                <w:rFonts w:cs="TimesNewRomanPSMT"/>
                <w:sz w:val="22"/>
                <w:szCs w:val="22"/>
              </w:rPr>
              <w:t>, HX i H</w:t>
            </w:r>
            <w:r w:rsidRPr="00E627EB">
              <w:rPr>
                <w:rFonts w:cs="TimesNewRomanPSMT"/>
                <w:sz w:val="22"/>
                <w:szCs w:val="22"/>
                <w:vertAlign w:val="subscript"/>
              </w:rPr>
              <w:t>2</w:t>
            </w:r>
            <w:r w:rsidRPr="00E627EB">
              <w:rPr>
                <w:rFonts w:cs="TimesNewRomanPSMT"/>
                <w:sz w:val="22"/>
                <w:szCs w:val="22"/>
              </w:rPr>
              <w:t>O do alkinów, używając wzorów strukturalnych i/lub półstrukturalnych,</w:t>
            </w:r>
          </w:p>
          <w:p w14:paraId="6A13C464" w14:textId="77777777" w:rsidR="00283DD8" w:rsidRPr="00E627EB" w:rsidRDefault="00E627EB" w:rsidP="00E627EB">
            <w:pPr>
              <w:numPr>
                <w:ilvl w:val="0"/>
                <w:numId w:val="4"/>
              </w:numPr>
              <w:rPr>
                <w:rFonts w:cstheme="minorHAnsi"/>
                <w:color w:val="000000" w:themeColor="text1"/>
                <w:sz w:val="22"/>
                <w:szCs w:val="22"/>
              </w:rPr>
            </w:pPr>
            <w:r w:rsidRPr="00E627EB">
              <w:rPr>
                <w:rFonts w:cstheme="minorHAnsi"/>
                <w:color w:val="000000" w:themeColor="text1"/>
                <w:sz w:val="22"/>
                <w:szCs w:val="22"/>
              </w:rPr>
              <w:t>wyjaśnia zachowanie alkanów, alkenów i alkinów wobec roztworu manganianu(VII) potasu,</w:t>
            </w:r>
          </w:p>
          <w:p w14:paraId="136211D0" w14:textId="77777777" w:rsidR="00E627EB" w:rsidRPr="00E627EB" w:rsidRDefault="00E627EB" w:rsidP="00E627EB">
            <w:pPr>
              <w:pStyle w:val="Akapitzlist"/>
              <w:numPr>
                <w:ilvl w:val="0"/>
                <w:numId w:val="4"/>
              </w:numPr>
              <w:rPr>
                <w:rFonts w:cstheme="minorHAnsi"/>
                <w:color w:val="000000" w:themeColor="text1"/>
                <w:sz w:val="22"/>
                <w:szCs w:val="22"/>
              </w:rPr>
            </w:pPr>
            <w:r w:rsidRPr="00E627EB">
              <w:rPr>
                <w:rFonts w:cstheme="minorHAnsi"/>
                <w:color w:val="000000" w:themeColor="text1"/>
                <w:sz w:val="22"/>
                <w:szCs w:val="22"/>
              </w:rPr>
              <w:t>wyjaśnia zachowanie benzenu wobec wody bromowej,</w:t>
            </w:r>
          </w:p>
          <w:p w14:paraId="3452181A" w14:textId="77777777" w:rsidR="00E627EB" w:rsidRPr="00E627EB" w:rsidRDefault="00E627EB" w:rsidP="00E627EB">
            <w:pPr>
              <w:numPr>
                <w:ilvl w:val="0"/>
                <w:numId w:val="4"/>
              </w:numPr>
              <w:rPr>
                <w:rFonts w:cstheme="minorHAnsi"/>
                <w:color w:val="000000" w:themeColor="text1"/>
                <w:sz w:val="22"/>
                <w:szCs w:val="22"/>
              </w:rPr>
            </w:pPr>
            <w:r w:rsidRPr="00E627EB">
              <w:rPr>
                <w:rFonts w:cstheme="minorHAnsi"/>
                <w:color w:val="000000" w:themeColor="text1"/>
                <w:sz w:val="22"/>
                <w:szCs w:val="22"/>
              </w:rPr>
              <w:lastRenderedPageBreak/>
              <w:t>wyjaśnia zachowanie benzenu wobec roztworu manganianu(VII) potasu,</w:t>
            </w:r>
          </w:p>
          <w:p w14:paraId="4C73787C" w14:textId="77777777" w:rsidR="00E627EB" w:rsidRPr="00E627EB" w:rsidRDefault="00E627EB" w:rsidP="00E627EB">
            <w:pPr>
              <w:pStyle w:val="Akapitzlist"/>
              <w:numPr>
                <w:ilvl w:val="0"/>
                <w:numId w:val="4"/>
              </w:numPr>
              <w:rPr>
                <w:rFonts w:cstheme="minorHAnsi"/>
                <w:color w:val="000000" w:themeColor="text1"/>
                <w:sz w:val="22"/>
                <w:szCs w:val="22"/>
              </w:rPr>
            </w:pPr>
            <w:r w:rsidRPr="00E627EB">
              <w:rPr>
                <w:rFonts w:cstheme="minorHAnsi"/>
                <w:color w:val="000000" w:themeColor="text1"/>
                <w:sz w:val="22"/>
                <w:szCs w:val="22"/>
              </w:rPr>
              <w:t>projektuje doświadczenie, w którym przeprowadza destylację ropy naftowej,</w:t>
            </w:r>
          </w:p>
          <w:p w14:paraId="04E1FB20" w14:textId="77777777" w:rsidR="00E627EB" w:rsidRPr="00E627EB" w:rsidRDefault="00E627EB" w:rsidP="00E627EB">
            <w:pPr>
              <w:pStyle w:val="Akapitzlist"/>
              <w:numPr>
                <w:ilvl w:val="0"/>
                <w:numId w:val="4"/>
              </w:numPr>
              <w:rPr>
                <w:rFonts w:cstheme="minorHAnsi"/>
                <w:color w:val="000000" w:themeColor="text1"/>
                <w:sz w:val="22"/>
                <w:szCs w:val="22"/>
              </w:rPr>
            </w:pPr>
            <w:r w:rsidRPr="00E627EB">
              <w:rPr>
                <w:rFonts w:cs="TimesNewRomanPSMT"/>
                <w:sz w:val="22"/>
                <w:szCs w:val="22"/>
              </w:rPr>
              <w:t>opisuje przebieg destylacji ropy naftowej</w:t>
            </w:r>
            <w:r>
              <w:rPr>
                <w:rFonts w:cs="TimesNewRomanPSMT"/>
                <w:sz w:val="22"/>
                <w:szCs w:val="22"/>
              </w:rPr>
              <w:t>.</w:t>
            </w:r>
          </w:p>
        </w:tc>
      </w:tr>
      <w:tr w:rsidR="00283DD8" w:rsidRPr="006F2AC7" w14:paraId="4F448633" w14:textId="77777777" w:rsidTr="00474046">
        <w:tc>
          <w:tcPr>
            <w:tcW w:w="15390" w:type="dxa"/>
            <w:gridSpan w:val="4"/>
            <w:tcBorders>
              <w:bottom w:val="single" w:sz="4" w:space="0" w:color="auto"/>
            </w:tcBorders>
            <w:shd w:val="clear" w:color="auto" w:fill="DEEAF6" w:themeFill="accent5" w:themeFillTint="33"/>
          </w:tcPr>
          <w:p w14:paraId="7B8F9B44" w14:textId="77777777" w:rsidR="00283DD8" w:rsidRPr="00251EFF" w:rsidRDefault="000903B5" w:rsidP="00251EFF">
            <w:pPr>
              <w:pStyle w:val="Akapitzlist"/>
              <w:numPr>
                <w:ilvl w:val="0"/>
                <w:numId w:val="28"/>
              </w:numPr>
              <w:spacing w:before="60" w:after="60"/>
              <w:jc w:val="both"/>
              <w:rPr>
                <w:rFonts w:cstheme="minorHAnsi"/>
                <w:b/>
                <w:sz w:val="22"/>
                <w:szCs w:val="22"/>
              </w:rPr>
            </w:pPr>
            <w:r w:rsidRPr="00251EFF">
              <w:rPr>
                <w:rFonts w:cstheme="minorHAnsi"/>
                <w:b/>
                <w:sz w:val="22"/>
                <w:szCs w:val="22"/>
              </w:rPr>
              <w:lastRenderedPageBreak/>
              <w:t>Hydroksylowe pochodne węglowodorów</w:t>
            </w:r>
          </w:p>
        </w:tc>
      </w:tr>
      <w:tr w:rsidR="00D55347" w:rsidRPr="006F2AC7" w14:paraId="2D938A4C" w14:textId="77777777" w:rsidTr="00474046">
        <w:tc>
          <w:tcPr>
            <w:tcW w:w="3847" w:type="dxa"/>
            <w:shd w:val="clear" w:color="auto" w:fill="FFF2CC" w:themeFill="accent4" w:themeFillTint="33"/>
          </w:tcPr>
          <w:p w14:paraId="12DD2E2B"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dopuszczający</w:t>
            </w:r>
          </w:p>
        </w:tc>
        <w:tc>
          <w:tcPr>
            <w:tcW w:w="3847" w:type="dxa"/>
            <w:shd w:val="clear" w:color="auto" w:fill="FFF2CC" w:themeFill="accent4" w:themeFillTint="33"/>
          </w:tcPr>
          <w:p w14:paraId="4A40E0B7"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35F9B60E"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47CA0E4D"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bardzo dobry</w:t>
            </w:r>
          </w:p>
        </w:tc>
      </w:tr>
      <w:tr w:rsidR="00283DD8" w:rsidRPr="005E2739" w14:paraId="09972569" w14:textId="77777777" w:rsidTr="00474046">
        <w:tc>
          <w:tcPr>
            <w:tcW w:w="3847" w:type="dxa"/>
            <w:tcBorders>
              <w:bottom w:val="single" w:sz="4" w:space="0" w:color="auto"/>
            </w:tcBorders>
          </w:tcPr>
          <w:p w14:paraId="102D55C9" w14:textId="77777777" w:rsidR="00791812" w:rsidRPr="005E2739" w:rsidRDefault="00791812" w:rsidP="00791812">
            <w:pPr>
              <w:rPr>
                <w:rFonts w:cstheme="minorHAnsi"/>
                <w:sz w:val="22"/>
                <w:szCs w:val="22"/>
              </w:rPr>
            </w:pPr>
            <w:r w:rsidRPr="005E2739">
              <w:rPr>
                <w:rFonts w:cstheme="minorHAnsi"/>
                <w:sz w:val="22"/>
                <w:szCs w:val="22"/>
              </w:rPr>
              <w:t>Uczeń:</w:t>
            </w:r>
          </w:p>
          <w:p w14:paraId="3640C122" w14:textId="77777777" w:rsidR="009C1E08" w:rsidRPr="005E2739" w:rsidRDefault="00BC2105" w:rsidP="005E2739">
            <w:pPr>
              <w:pStyle w:val="Akapitzlist"/>
              <w:numPr>
                <w:ilvl w:val="0"/>
                <w:numId w:val="2"/>
              </w:numPr>
              <w:rPr>
                <w:rFonts w:cstheme="minorHAnsi"/>
                <w:sz w:val="22"/>
                <w:szCs w:val="22"/>
              </w:rPr>
            </w:pPr>
            <w:r w:rsidRPr="005E2739">
              <w:rPr>
                <w:rFonts w:cstheme="minorHAnsi"/>
                <w:sz w:val="22"/>
                <w:szCs w:val="22"/>
              </w:rPr>
              <w:t xml:space="preserve">podaje definicje pojęć: </w:t>
            </w:r>
            <w:r w:rsidR="0028476F" w:rsidRPr="005E2739">
              <w:rPr>
                <w:rFonts w:cstheme="minorHAnsi"/>
                <w:color w:val="000000" w:themeColor="text1"/>
                <w:sz w:val="22"/>
                <w:szCs w:val="22"/>
              </w:rPr>
              <w:t>wzór strukturalny, wzór półstrukturalny (grupowy), szereg homologiczny, izomeria, izomeria konstytucyjna, izomeria położenia wiązania wielokrotnego, izomeria położenia grupy funkcyjnej, łańcuch węglowy nasycony, łańcuch węglowy nienasycony, grupa funkcyjna,</w:t>
            </w:r>
            <w:r w:rsidR="005E2739" w:rsidRPr="005E2739">
              <w:rPr>
                <w:rFonts w:cstheme="minorHAnsi"/>
                <w:color w:val="000000" w:themeColor="text1"/>
                <w:sz w:val="22"/>
                <w:szCs w:val="22"/>
              </w:rPr>
              <w:t xml:space="preserve"> alkohol (alkanol), alkohol polihydroksylowy, szereg homologiczny alkoholi, fenol, </w:t>
            </w:r>
          </w:p>
          <w:p w14:paraId="6D3E0945" w14:textId="77777777" w:rsidR="005E2739" w:rsidRPr="005E2739" w:rsidRDefault="005E2739" w:rsidP="005E2739">
            <w:pPr>
              <w:pStyle w:val="Akapitzlist"/>
              <w:numPr>
                <w:ilvl w:val="0"/>
                <w:numId w:val="2"/>
              </w:numPr>
              <w:rPr>
                <w:rFonts w:cstheme="minorHAnsi"/>
                <w:color w:val="000000" w:themeColor="text1"/>
                <w:sz w:val="22"/>
                <w:szCs w:val="22"/>
              </w:rPr>
            </w:pPr>
            <w:r w:rsidRPr="005E2739">
              <w:rPr>
                <w:rFonts w:cstheme="minorHAnsi"/>
                <w:color w:val="000000" w:themeColor="text1"/>
                <w:sz w:val="22"/>
                <w:szCs w:val="22"/>
              </w:rPr>
              <w:t>wymienia typowe właściwości fizyczne alkoholi,</w:t>
            </w:r>
          </w:p>
          <w:p w14:paraId="7FF686B0" w14:textId="77777777" w:rsidR="005E2739" w:rsidRPr="005E2739" w:rsidRDefault="005E2739" w:rsidP="005E2739">
            <w:pPr>
              <w:pStyle w:val="NormalnyWeb"/>
              <w:numPr>
                <w:ilvl w:val="0"/>
                <w:numId w:val="2"/>
              </w:numPr>
              <w:spacing w:before="0" w:beforeAutospacing="0" w:after="0" w:afterAutospacing="0"/>
              <w:rPr>
                <w:rFonts w:asciiTheme="minorHAnsi" w:hAnsiTheme="minorHAnsi" w:cs="TimesNewRomanPSMT"/>
                <w:sz w:val="22"/>
                <w:szCs w:val="22"/>
              </w:rPr>
            </w:pPr>
            <w:r w:rsidRPr="005E2739">
              <w:rPr>
                <w:rFonts w:asciiTheme="minorHAnsi" w:hAnsiTheme="minorHAnsi" w:cs="TimesNewRomanPSMT"/>
                <w:sz w:val="22"/>
                <w:szCs w:val="22"/>
              </w:rPr>
              <w:t>klasyfikuje substancję do alkoholi lub fenoli,</w:t>
            </w:r>
          </w:p>
          <w:p w14:paraId="2F99FA0F" w14:textId="77777777" w:rsidR="005E2739" w:rsidRPr="005E2739" w:rsidRDefault="005E2739" w:rsidP="005E2739">
            <w:pPr>
              <w:pStyle w:val="Akapitzlist"/>
              <w:numPr>
                <w:ilvl w:val="0"/>
                <w:numId w:val="2"/>
              </w:numPr>
              <w:rPr>
                <w:rFonts w:cstheme="minorHAnsi"/>
                <w:color w:val="000000" w:themeColor="text1"/>
                <w:sz w:val="22"/>
                <w:szCs w:val="22"/>
              </w:rPr>
            </w:pPr>
            <w:r w:rsidRPr="005E2739">
              <w:rPr>
                <w:rFonts w:cstheme="minorHAnsi"/>
                <w:color w:val="000000" w:themeColor="text1"/>
                <w:sz w:val="22"/>
                <w:szCs w:val="22"/>
              </w:rPr>
              <w:lastRenderedPageBreak/>
              <w:t>wymienia typowe właściwości fizyczne fenolu.</w:t>
            </w:r>
          </w:p>
        </w:tc>
        <w:tc>
          <w:tcPr>
            <w:tcW w:w="3847" w:type="dxa"/>
            <w:tcBorders>
              <w:bottom w:val="single" w:sz="4" w:space="0" w:color="auto"/>
            </w:tcBorders>
          </w:tcPr>
          <w:p w14:paraId="411AEF7C" w14:textId="77777777" w:rsidR="00791812" w:rsidRPr="005E2739" w:rsidRDefault="00791812" w:rsidP="00791812">
            <w:pPr>
              <w:rPr>
                <w:rFonts w:cstheme="minorHAnsi"/>
                <w:sz w:val="22"/>
                <w:szCs w:val="22"/>
              </w:rPr>
            </w:pPr>
            <w:r w:rsidRPr="005E2739">
              <w:rPr>
                <w:rFonts w:cstheme="minorHAnsi"/>
                <w:sz w:val="22"/>
                <w:szCs w:val="22"/>
              </w:rPr>
              <w:lastRenderedPageBreak/>
              <w:t>Uczeń:</w:t>
            </w:r>
          </w:p>
          <w:p w14:paraId="41624050" w14:textId="77777777" w:rsidR="0028476F" w:rsidRPr="005E2739" w:rsidRDefault="0028476F" w:rsidP="005E2739">
            <w:pPr>
              <w:numPr>
                <w:ilvl w:val="0"/>
                <w:numId w:val="2"/>
              </w:numPr>
              <w:rPr>
                <w:rFonts w:cstheme="minorHAnsi"/>
                <w:sz w:val="22"/>
                <w:szCs w:val="22"/>
              </w:rPr>
            </w:pPr>
            <w:r w:rsidRPr="005E2739">
              <w:rPr>
                <w:rFonts w:cstheme="minorHAnsi"/>
                <w:color w:val="000000" w:themeColor="text1"/>
                <w:sz w:val="22"/>
                <w:szCs w:val="22"/>
              </w:rPr>
              <w:t>przedstawia wzory strukturalne i/lub półstrukturalne związków na podstawie wzoru sumarycznego,</w:t>
            </w:r>
          </w:p>
          <w:p w14:paraId="714A15DA" w14:textId="77777777" w:rsidR="0028476F" w:rsidRPr="005E2739" w:rsidRDefault="0028476F" w:rsidP="005E2739">
            <w:pPr>
              <w:numPr>
                <w:ilvl w:val="0"/>
                <w:numId w:val="2"/>
              </w:numPr>
              <w:rPr>
                <w:rFonts w:cstheme="minorHAnsi"/>
                <w:sz w:val="22"/>
                <w:szCs w:val="22"/>
              </w:rPr>
            </w:pPr>
            <w:r w:rsidRPr="005E2739">
              <w:rPr>
                <w:rFonts w:cstheme="minorHAnsi"/>
                <w:color w:val="000000" w:themeColor="text1"/>
                <w:sz w:val="22"/>
                <w:szCs w:val="22"/>
              </w:rPr>
              <w:t>wyjaśnia, co to jest izomeria i czym się różnią izomery między sobą,</w:t>
            </w:r>
          </w:p>
          <w:p w14:paraId="42352F67" w14:textId="77777777" w:rsidR="005E2739" w:rsidRPr="005E2739" w:rsidRDefault="005E2739" w:rsidP="005E2739">
            <w:pPr>
              <w:pStyle w:val="Akapitzlist"/>
              <w:numPr>
                <w:ilvl w:val="0"/>
                <w:numId w:val="2"/>
              </w:numPr>
              <w:rPr>
                <w:rFonts w:cstheme="minorHAnsi"/>
                <w:color w:val="000000" w:themeColor="text1"/>
                <w:sz w:val="22"/>
                <w:szCs w:val="22"/>
              </w:rPr>
            </w:pPr>
            <w:r w:rsidRPr="005E2739">
              <w:rPr>
                <w:rFonts w:cstheme="minorHAnsi"/>
                <w:color w:val="000000" w:themeColor="text1"/>
                <w:sz w:val="22"/>
                <w:szCs w:val="22"/>
              </w:rPr>
              <w:t>stosuje wzór ogólny alkoholi do ustalania wzoru sumarycznego związku,</w:t>
            </w:r>
          </w:p>
          <w:p w14:paraId="0D6848C7" w14:textId="77777777" w:rsidR="005E2739" w:rsidRPr="005E2739" w:rsidRDefault="005E2739" w:rsidP="005E2739">
            <w:pPr>
              <w:pStyle w:val="Akapitzlist"/>
              <w:numPr>
                <w:ilvl w:val="0"/>
                <w:numId w:val="2"/>
              </w:numPr>
              <w:rPr>
                <w:rFonts w:cstheme="minorHAnsi"/>
                <w:color w:val="000000" w:themeColor="text1"/>
                <w:sz w:val="22"/>
                <w:szCs w:val="22"/>
              </w:rPr>
            </w:pPr>
            <w:r w:rsidRPr="005E2739">
              <w:rPr>
                <w:rFonts w:cstheme="minorHAnsi"/>
                <w:color w:val="000000" w:themeColor="text1"/>
                <w:sz w:val="22"/>
                <w:szCs w:val="22"/>
              </w:rPr>
              <w:t>analizuje zmiany właściwości fizycznych alkoholi w szeregu homologicznym tej grupy związków,</w:t>
            </w:r>
          </w:p>
          <w:p w14:paraId="74BCC345" w14:textId="77777777" w:rsidR="005E2739" w:rsidRPr="005E2739" w:rsidRDefault="005E2739" w:rsidP="005E2739">
            <w:pPr>
              <w:pStyle w:val="Akapitzlist"/>
              <w:numPr>
                <w:ilvl w:val="0"/>
                <w:numId w:val="2"/>
              </w:numPr>
              <w:rPr>
                <w:rFonts w:cstheme="minorHAnsi"/>
                <w:color w:val="000000" w:themeColor="text1"/>
                <w:sz w:val="22"/>
                <w:szCs w:val="22"/>
              </w:rPr>
            </w:pPr>
            <w:r w:rsidRPr="005E2739">
              <w:rPr>
                <w:rFonts w:cstheme="minorHAnsi"/>
                <w:color w:val="000000" w:themeColor="text1"/>
                <w:sz w:val="22"/>
                <w:szCs w:val="22"/>
              </w:rPr>
              <w:t>podaje nazwy alkoholi zawierających do 10 atomów węgla w łańcuchu,</w:t>
            </w:r>
          </w:p>
          <w:p w14:paraId="089C2B20" w14:textId="77777777" w:rsidR="005E2739" w:rsidRPr="005E2739" w:rsidRDefault="005E2739" w:rsidP="005E2739">
            <w:pPr>
              <w:pStyle w:val="Akapitzlist"/>
              <w:numPr>
                <w:ilvl w:val="0"/>
                <w:numId w:val="2"/>
              </w:numPr>
              <w:rPr>
                <w:rFonts w:cstheme="minorHAnsi"/>
                <w:color w:val="000000" w:themeColor="text1"/>
                <w:sz w:val="22"/>
                <w:szCs w:val="22"/>
              </w:rPr>
            </w:pPr>
            <w:r w:rsidRPr="005E2739">
              <w:rPr>
                <w:rFonts w:cstheme="minorHAnsi"/>
                <w:color w:val="000000" w:themeColor="text1"/>
                <w:sz w:val="22"/>
                <w:szCs w:val="22"/>
              </w:rPr>
              <w:lastRenderedPageBreak/>
              <w:t>zapisuje równania reakcji spalania alkoholi (do CO</w:t>
            </w:r>
            <w:r w:rsidRPr="005E2739">
              <w:rPr>
                <w:rFonts w:cstheme="minorHAnsi"/>
                <w:color w:val="000000" w:themeColor="text1"/>
                <w:sz w:val="22"/>
                <w:szCs w:val="22"/>
                <w:vertAlign w:val="subscript"/>
              </w:rPr>
              <w:t>2</w:t>
            </w:r>
            <w:r w:rsidRPr="005E2739">
              <w:rPr>
                <w:rFonts w:cstheme="minorHAnsi"/>
                <w:color w:val="000000" w:themeColor="text1"/>
                <w:sz w:val="22"/>
                <w:szCs w:val="22"/>
              </w:rPr>
              <w:t>, CO i C), używając wzorów sumarycznych alkoholi,</w:t>
            </w:r>
          </w:p>
          <w:p w14:paraId="6A2F243E" w14:textId="77777777" w:rsidR="005E2739" w:rsidRPr="005E2739" w:rsidRDefault="005E2739" w:rsidP="005E2739">
            <w:pPr>
              <w:pStyle w:val="NormalnyWeb"/>
              <w:numPr>
                <w:ilvl w:val="0"/>
                <w:numId w:val="2"/>
              </w:numPr>
              <w:spacing w:before="0" w:beforeAutospacing="0" w:after="0" w:afterAutospacing="0"/>
              <w:rPr>
                <w:rFonts w:asciiTheme="minorHAnsi" w:hAnsiTheme="minorHAnsi" w:cs="TimesNewRomanPSMT"/>
                <w:sz w:val="22"/>
                <w:szCs w:val="22"/>
              </w:rPr>
            </w:pPr>
            <w:r w:rsidRPr="005E2739">
              <w:rPr>
                <w:rFonts w:asciiTheme="minorHAnsi" w:hAnsiTheme="minorHAnsi" w:cs="TimesNewRomanPSMT"/>
                <w:sz w:val="22"/>
                <w:szCs w:val="22"/>
              </w:rPr>
              <w:t>wyjaśnia źródło kwasowego charakteru fenolu,</w:t>
            </w:r>
          </w:p>
          <w:p w14:paraId="2D8E5284" w14:textId="77777777" w:rsidR="005E2739" w:rsidRPr="005E2739" w:rsidRDefault="005E2739" w:rsidP="005E2739">
            <w:pPr>
              <w:pStyle w:val="NormalnyWeb"/>
              <w:numPr>
                <w:ilvl w:val="0"/>
                <w:numId w:val="2"/>
              </w:numPr>
              <w:spacing w:before="0" w:beforeAutospacing="0" w:after="0" w:afterAutospacing="0"/>
              <w:rPr>
                <w:rFonts w:asciiTheme="minorHAnsi" w:hAnsiTheme="minorHAnsi" w:cs="TimesNewRomanPSMT"/>
                <w:sz w:val="22"/>
                <w:szCs w:val="22"/>
              </w:rPr>
            </w:pPr>
            <w:r w:rsidRPr="005E2739">
              <w:rPr>
                <w:rFonts w:asciiTheme="minorHAnsi" w:hAnsiTheme="minorHAnsi" w:cs="TimesNewRomanPSMT"/>
                <w:sz w:val="22"/>
                <w:szCs w:val="22"/>
              </w:rPr>
              <w:t>porównuje metody otrzymywania alkoholi i fenoli,</w:t>
            </w:r>
          </w:p>
          <w:p w14:paraId="48004C52" w14:textId="77777777" w:rsidR="009C1E08" w:rsidRPr="005E2739" w:rsidRDefault="005E2739" w:rsidP="005E2739">
            <w:pPr>
              <w:numPr>
                <w:ilvl w:val="0"/>
                <w:numId w:val="2"/>
              </w:numPr>
              <w:rPr>
                <w:rFonts w:cstheme="minorHAnsi"/>
                <w:sz w:val="22"/>
                <w:szCs w:val="22"/>
              </w:rPr>
            </w:pPr>
            <w:r w:rsidRPr="005E2739">
              <w:rPr>
                <w:rFonts w:cs="TimesNewRomanPSMT"/>
                <w:sz w:val="22"/>
                <w:szCs w:val="22"/>
              </w:rPr>
              <w:t>porównuje właściwości oraz zastosowania alkoholi i fenoli.</w:t>
            </w:r>
          </w:p>
        </w:tc>
        <w:tc>
          <w:tcPr>
            <w:tcW w:w="3848" w:type="dxa"/>
            <w:tcBorders>
              <w:bottom w:val="single" w:sz="4" w:space="0" w:color="auto"/>
            </w:tcBorders>
          </w:tcPr>
          <w:p w14:paraId="4E7CD2BC" w14:textId="77777777" w:rsidR="00486D54" w:rsidRPr="005E2739" w:rsidRDefault="00486D54" w:rsidP="00486D54">
            <w:pPr>
              <w:rPr>
                <w:rFonts w:cstheme="minorHAnsi"/>
                <w:sz w:val="22"/>
                <w:szCs w:val="22"/>
              </w:rPr>
            </w:pPr>
            <w:r w:rsidRPr="005E2739">
              <w:rPr>
                <w:rFonts w:cstheme="minorHAnsi"/>
                <w:sz w:val="22"/>
                <w:szCs w:val="22"/>
              </w:rPr>
              <w:lastRenderedPageBreak/>
              <w:t>Uczeń:</w:t>
            </w:r>
          </w:p>
          <w:p w14:paraId="25AD542F" w14:textId="77777777" w:rsidR="009C1E08" w:rsidRPr="005E2739" w:rsidRDefault="0028476F" w:rsidP="005E2739">
            <w:pPr>
              <w:pStyle w:val="Akapitzlist"/>
              <w:numPr>
                <w:ilvl w:val="0"/>
                <w:numId w:val="10"/>
              </w:numPr>
              <w:rPr>
                <w:rFonts w:cstheme="minorHAnsi"/>
                <w:color w:val="000000" w:themeColor="text1"/>
                <w:sz w:val="22"/>
                <w:szCs w:val="22"/>
              </w:rPr>
            </w:pPr>
            <w:r w:rsidRPr="005E2739">
              <w:rPr>
                <w:rFonts w:cstheme="minorHAnsi"/>
                <w:color w:val="000000" w:themeColor="text1"/>
                <w:sz w:val="22"/>
                <w:szCs w:val="22"/>
              </w:rPr>
              <w:t>ustala wzór sumaryczny związku organicznego na podstawie odpowiednich informacji,</w:t>
            </w:r>
          </w:p>
          <w:p w14:paraId="05835968" w14:textId="77777777" w:rsidR="005E2739" w:rsidRPr="005E2739" w:rsidRDefault="005E2739" w:rsidP="005E2739">
            <w:pPr>
              <w:pStyle w:val="Akapitzlist"/>
              <w:numPr>
                <w:ilvl w:val="0"/>
                <w:numId w:val="10"/>
              </w:numPr>
              <w:rPr>
                <w:rFonts w:cstheme="minorHAnsi"/>
                <w:color w:val="000000" w:themeColor="text1"/>
                <w:sz w:val="22"/>
                <w:szCs w:val="22"/>
              </w:rPr>
            </w:pPr>
            <w:r w:rsidRPr="005E2739">
              <w:rPr>
                <w:rFonts w:cstheme="minorHAnsi"/>
                <w:color w:val="000000" w:themeColor="text1"/>
                <w:sz w:val="22"/>
                <w:szCs w:val="22"/>
              </w:rPr>
              <w:t>podaje nazwy systematyczne prostych izomerów alkoholi na podstawie ich wzorów strukturalnych i/lub półstrukturalnych,</w:t>
            </w:r>
          </w:p>
          <w:p w14:paraId="1B09A574" w14:textId="77777777" w:rsidR="005E2739" w:rsidRPr="005E2739" w:rsidRDefault="005E2739" w:rsidP="005E2739">
            <w:pPr>
              <w:pStyle w:val="Akapitzlist"/>
              <w:numPr>
                <w:ilvl w:val="0"/>
                <w:numId w:val="10"/>
              </w:numPr>
              <w:rPr>
                <w:rFonts w:cstheme="minorHAnsi"/>
                <w:color w:val="000000" w:themeColor="text1"/>
                <w:sz w:val="22"/>
                <w:szCs w:val="22"/>
              </w:rPr>
            </w:pPr>
            <w:r w:rsidRPr="005E2739">
              <w:rPr>
                <w:rFonts w:cstheme="minorHAnsi"/>
                <w:color w:val="000000" w:themeColor="text1"/>
                <w:sz w:val="22"/>
                <w:szCs w:val="22"/>
              </w:rPr>
              <w:t>rysuje wzory strukturalne i/lub półstrukturalne (grupowe) prostych alkoholi i ich izomerów na podstawie ich nazwy,</w:t>
            </w:r>
          </w:p>
          <w:p w14:paraId="5C1D0F3B" w14:textId="77777777" w:rsidR="005E2739" w:rsidRPr="005E2739" w:rsidRDefault="005E2739" w:rsidP="005E2739">
            <w:pPr>
              <w:pStyle w:val="Akapitzlist"/>
              <w:numPr>
                <w:ilvl w:val="0"/>
                <w:numId w:val="10"/>
              </w:numPr>
              <w:rPr>
                <w:rFonts w:cstheme="minorHAnsi"/>
                <w:color w:val="000000" w:themeColor="text1"/>
                <w:sz w:val="22"/>
                <w:szCs w:val="22"/>
              </w:rPr>
            </w:pPr>
            <w:r w:rsidRPr="005E2739">
              <w:rPr>
                <w:rFonts w:cstheme="minorHAnsi"/>
                <w:color w:val="000000" w:themeColor="text1"/>
                <w:sz w:val="22"/>
                <w:szCs w:val="22"/>
              </w:rPr>
              <w:t>projektuje doświadczenie, w którym dowolny alkohol poddaje reakcji spalania,</w:t>
            </w:r>
          </w:p>
          <w:p w14:paraId="61DE3E32" w14:textId="77777777" w:rsidR="005E2739" w:rsidRPr="005E2739" w:rsidRDefault="005E2739" w:rsidP="005E2739">
            <w:pPr>
              <w:pStyle w:val="NormalnyWeb"/>
              <w:numPr>
                <w:ilvl w:val="0"/>
                <w:numId w:val="10"/>
              </w:numPr>
              <w:spacing w:before="0" w:beforeAutospacing="0" w:after="0" w:afterAutospacing="0"/>
              <w:rPr>
                <w:rFonts w:asciiTheme="minorHAnsi" w:hAnsiTheme="minorHAnsi" w:cs="TimesNewRomanPSMT"/>
                <w:sz w:val="22"/>
                <w:szCs w:val="22"/>
              </w:rPr>
            </w:pPr>
            <w:r w:rsidRPr="005E2739">
              <w:rPr>
                <w:rFonts w:asciiTheme="minorHAnsi" w:hAnsiTheme="minorHAnsi" w:cs="TimesNewRomanPSMT"/>
                <w:sz w:val="22"/>
                <w:szCs w:val="22"/>
              </w:rPr>
              <w:t xml:space="preserve">porównuje właściwości fizyczne i chemiczne alkoholi mono- i </w:t>
            </w:r>
            <w:r w:rsidRPr="005E2739">
              <w:rPr>
                <w:rFonts w:asciiTheme="minorHAnsi" w:hAnsiTheme="minorHAnsi" w:cs="TimesNewRomanPSMT"/>
                <w:sz w:val="22"/>
                <w:szCs w:val="22"/>
              </w:rPr>
              <w:lastRenderedPageBreak/>
              <w:t>polihydroksylowych,</w:t>
            </w:r>
          </w:p>
          <w:p w14:paraId="2604F65B" w14:textId="77777777" w:rsidR="005E2739" w:rsidRPr="005E2739" w:rsidRDefault="005E2739" w:rsidP="005E2739">
            <w:pPr>
              <w:pStyle w:val="Akapitzlist"/>
              <w:numPr>
                <w:ilvl w:val="0"/>
                <w:numId w:val="10"/>
              </w:numPr>
              <w:rPr>
                <w:rFonts w:cstheme="minorHAnsi"/>
                <w:color w:val="000000" w:themeColor="text1"/>
                <w:sz w:val="22"/>
                <w:szCs w:val="22"/>
              </w:rPr>
            </w:pPr>
            <w:r w:rsidRPr="005E2739">
              <w:rPr>
                <w:rFonts w:cs="TimesNewRomanPSMT"/>
                <w:sz w:val="22"/>
                <w:szCs w:val="22"/>
              </w:rPr>
              <w:t>projektuje doświadczenie, w którym odróżnia alkohol mono- od polihydroksylowego,</w:t>
            </w:r>
          </w:p>
          <w:p w14:paraId="276BD402" w14:textId="77777777" w:rsidR="005E2739" w:rsidRPr="005E2739" w:rsidRDefault="005E2739" w:rsidP="005E2739">
            <w:pPr>
              <w:pStyle w:val="NormalnyWeb"/>
              <w:numPr>
                <w:ilvl w:val="0"/>
                <w:numId w:val="10"/>
              </w:numPr>
              <w:spacing w:before="0" w:beforeAutospacing="0" w:after="0" w:afterAutospacing="0"/>
              <w:rPr>
                <w:rFonts w:asciiTheme="minorHAnsi" w:hAnsiTheme="minorHAnsi" w:cstheme="minorHAnsi"/>
                <w:color w:val="000000" w:themeColor="text1"/>
                <w:sz w:val="22"/>
                <w:szCs w:val="22"/>
              </w:rPr>
            </w:pPr>
            <w:r w:rsidRPr="005E2739">
              <w:rPr>
                <w:rFonts w:asciiTheme="minorHAnsi" w:hAnsiTheme="minorHAnsi" w:cs="TimesNewRomanPSMT"/>
                <w:sz w:val="22"/>
                <w:szCs w:val="22"/>
              </w:rPr>
              <w:t xml:space="preserve">opisuje właściwości chemiczne alkoholi na przykładzie reakcji z HCl, </w:t>
            </w:r>
          </w:p>
          <w:p w14:paraId="6EB1071F" w14:textId="77777777" w:rsidR="005E2739" w:rsidRPr="005E2739" w:rsidRDefault="005E2739" w:rsidP="005E2739">
            <w:pPr>
              <w:pStyle w:val="NormalnyWeb"/>
              <w:numPr>
                <w:ilvl w:val="0"/>
                <w:numId w:val="10"/>
              </w:numPr>
              <w:spacing w:before="0" w:beforeAutospacing="0" w:after="0" w:afterAutospacing="0"/>
              <w:rPr>
                <w:rFonts w:asciiTheme="minorHAnsi" w:hAnsiTheme="minorHAnsi" w:cstheme="minorHAnsi"/>
                <w:color w:val="000000" w:themeColor="text1"/>
                <w:sz w:val="22"/>
                <w:szCs w:val="22"/>
              </w:rPr>
            </w:pPr>
            <w:r w:rsidRPr="005E2739">
              <w:rPr>
                <w:rFonts w:asciiTheme="minorHAnsi" w:hAnsiTheme="minorHAnsi" w:cs="TimesNewRomanPSMT"/>
                <w:sz w:val="22"/>
                <w:szCs w:val="22"/>
              </w:rPr>
              <w:t>opisuje właściwości chemiczne alkoholi na przykładzie zachowania alkoholi wobec sodu,</w:t>
            </w:r>
          </w:p>
          <w:p w14:paraId="186B2B86" w14:textId="77777777" w:rsidR="005E2739" w:rsidRPr="005E2739" w:rsidRDefault="005E2739" w:rsidP="005E2739">
            <w:pPr>
              <w:pStyle w:val="NormalnyWeb"/>
              <w:numPr>
                <w:ilvl w:val="0"/>
                <w:numId w:val="10"/>
              </w:numPr>
              <w:spacing w:before="0" w:beforeAutospacing="0" w:after="0" w:afterAutospacing="0"/>
              <w:rPr>
                <w:rFonts w:asciiTheme="minorHAnsi" w:hAnsiTheme="minorHAnsi" w:cstheme="minorHAnsi"/>
                <w:color w:val="000000" w:themeColor="text1"/>
                <w:sz w:val="22"/>
                <w:szCs w:val="22"/>
              </w:rPr>
            </w:pPr>
            <w:r w:rsidRPr="005E2739">
              <w:rPr>
                <w:rFonts w:asciiTheme="minorHAnsi" w:hAnsiTheme="minorHAnsi" w:cs="TimesNewRomanPSMT"/>
                <w:sz w:val="22"/>
                <w:szCs w:val="22"/>
              </w:rPr>
              <w:t>opisuje właściwości chemiczne alkoholi na przykładzie reakcji utlenienia do związków karbonylowych,</w:t>
            </w:r>
          </w:p>
          <w:p w14:paraId="62715F83" w14:textId="77777777" w:rsidR="005E2739" w:rsidRPr="005E2739" w:rsidRDefault="005E2739" w:rsidP="005E2739">
            <w:pPr>
              <w:pStyle w:val="NormalnyWeb"/>
              <w:numPr>
                <w:ilvl w:val="0"/>
                <w:numId w:val="10"/>
              </w:numPr>
              <w:spacing w:before="0" w:beforeAutospacing="0" w:after="0" w:afterAutospacing="0"/>
              <w:rPr>
                <w:rFonts w:asciiTheme="minorHAnsi" w:hAnsiTheme="minorHAnsi" w:cstheme="minorHAnsi"/>
                <w:color w:val="000000" w:themeColor="text1"/>
                <w:sz w:val="22"/>
                <w:szCs w:val="22"/>
              </w:rPr>
            </w:pPr>
            <w:r w:rsidRPr="005E2739">
              <w:rPr>
                <w:rFonts w:asciiTheme="minorHAnsi" w:hAnsiTheme="minorHAnsi" w:cs="TimesNewRomanPSMT"/>
                <w:sz w:val="22"/>
                <w:szCs w:val="22"/>
              </w:rPr>
              <w:t xml:space="preserve">opisuje właściwości chemiczne alkoholi na przykładzie reakcji eliminacji wody, </w:t>
            </w:r>
          </w:p>
          <w:p w14:paraId="326A0865" w14:textId="77777777" w:rsidR="005E2739" w:rsidRPr="005E2739" w:rsidRDefault="005E2739" w:rsidP="005E2739">
            <w:pPr>
              <w:pStyle w:val="NormalnyWeb"/>
              <w:numPr>
                <w:ilvl w:val="0"/>
                <w:numId w:val="10"/>
              </w:numPr>
              <w:spacing w:before="0" w:beforeAutospacing="0" w:after="0" w:afterAutospacing="0"/>
              <w:rPr>
                <w:rFonts w:asciiTheme="minorHAnsi" w:hAnsiTheme="minorHAnsi" w:cs="TimesNewRomanPSMT"/>
                <w:sz w:val="22"/>
                <w:szCs w:val="22"/>
              </w:rPr>
            </w:pPr>
            <w:r w:rsidRPr="005E2739">
              <w:rPr>
                <w:rFonts w:asciiTheme="minorHAnsi" w:hAnsiTheme="minorHAnsi" w:cs="TimesNewRomanPSMT"/>
                <w:sz w:val="22"/>
                <w:szCs w:val="22"/>
              </w:rPr>
              <w:t xml:space="preserve">opisuje właściwości chemiczne fenolu na podstawie reakcji z sodem, </w:t>
            </w:r>
          </w:p>
          <w:p w14:paraId="28D0E26F" w14:textId="77777777" w:rsidR="005E2739" w:rsidRPr="005E2739" w:rsidRDefault="005E2739" w:rsidP="005E2739">
            <w:pPr>
              <w:pStyle w:val="NormalnyWeb"/>
              <w:numPr>
                <w:ilvl w:val="0"/>
                <w:numId w:val="10"/>
              </w:numPr>
              <w:spacing w:before="0" w:beforeAutospacing="0" w:after="0" w:afterAutospacing="0"/>
              <w:rPr>
                <w:rFonts w:asciiTheme="minorHAnsi" w:hAnsiTheme="minorHAnsi" w:cs="TimesNewRomanPSMT"/>
                <w:sz w:val="22"/>
                <w:szCs w:val="22"/>
              </w:rPr>
            </w:pPr>
            <w:r w:rsidRPr="005E2739">
              <w:rPr>
                <w:rFonts w:asciiTheme="minorHAnsi" w:hAnsiTheme="minorHAnsi" w:cs="TimesNewRomanPSMT"/>
                <w:sz w:val="22"/>
                <w:szCs w:val="22"/>
              </w:rPr>
              <w:t>opisuje właściwości chemiczne fenolu na podstawie reakcji z wodorotlenkiem sodu,</w:t>
            </w:r>
          </w:p>
          <w:p w14:paraId="708B8AB2" w14:textId="77777777" w:rsidR="005E2739" w:rsidRPr="00002725" w:rsidRDefault="005E2739" w:rsidP="005E2739">
            <w:pPr>
              <w:pStyle w:val="NormalnyWeb"/>
              <w:numPr>
                <w:ilvl w:val="0"/>
                <w:numId w:val="10"/>
              </w:numPr>
              <w:spacing w:before="0" w:beforeAutospacing="0" w:after="0" w:afterAutospacing="0"/>
              <w:rPr>
                <w:rFonts w:asciiTheme="minorHAnsi" w:hAnsiTheme="minorHAnsi" w:cs="TimesNewRomanPSMT"/>
                <w:strike/>
                <w:sz w:val="22"/>
                <w:szCs w:val="22"/>
              </w:rPr>
            </w:pPr>
            <w:r w:rsidRPr="00002725">
              <w:rPr>
                <w:rFonts w:asciiTheme="minorHAnsi" w:hAnsiTheme="minorHAnsi" w:cs="TimesNewRomanPSMT"/>
                <w:strike/>
                <w:sz w:val="22"/>
                <w:szCs w:val="22"/>
              </w:rPr>
              <w:t>opisuje właściwości chemiczne fenolu na podstawie reakcji z kwasem azotowym(V).</w:t>
            </w:r>
          </w:p>
        </w:tc>
        <w:tc>
          <w:tcPr>
            <w:tcW w:w="3848" w:type="dxa"/>
            <w:tcBorders>
              <w:bottom w:val="single" w:sz="4" w:space="0" w:color="auto"/>
            </w:tcBorders>
          </w:tcPr>
          <w:p w14:paraId="3454CEB8" w14:textId="77777777" w:rsidR="004D0B16" w:rsidRPr="005E2739" w:rsidRDefault="004D0B16" w:rsidP="004D0B16">
            <w:pPr>
              <w:rPr>
                <w:rFonts w:cstheme="minorHAnsi"/>
                <w:sz w:val="22"/>
                <w:szCs w:val="22"/>
              </w:rPr>
            </w:pPr>
            <w:r w:rsidRPr="005E2739">
              <w:rPr>
                <w:rFonts w:cstheme="minorHAnsi"/>
                <w:sz w:val="22"/>
                <w:szCs w:val="22"/>
              </w:rPr>
              <w:lastRenderedPageBreak/>
              <w:t>Uczeń:</w:t>
            </w:r>
          </w:p>
          <w:p w14:paraId="348B2CA8" w14:textId="77777777" w:rsidR="0028476F" w:rsidRPr="005E2739" w:rsidRDefault="0028476F" w:rsidP="005E2739">
            <w:pPr>
              <w:pStyle w:val="Akapitzlist"/>
              <w:numPr>
                <w:ilvl w:val="0"/>
                <w:numId w:val="5"/>
              </w:numPr>
              <w:rPr>
                <w:rFonts w:cstheme="minorHAnsi"/>
                <w:color w:val="000000" w:themeColor="text1"/>
                <w:sz w:val="22"/>
                <w:szCs w:val="22"/>
              </w:rPr>
            </w:pPr>
            <w:r w:rsidRPr="005E2739">
              <w:rPr>
                <w:rFonts w:cstheme="minorHAnsi"/>
                <w:color w:val="000000" w:themeColor="text1"/>
                <w:sz w:val="22"/>
                <w:szCs w:val="22"/>
              </w:rPr>
              <w:t xml:space="preserve">wyjaśnia różnicę między wiązaniami </w:t>
            </w:r>
            <w:r w:rsidRPr="005E2739">
              <w:rPr>
                <w:sz w:val="22"/>
                <w:szCs w:val="22"/>
              </w:rPr>
              <w:sym w:font="Symbol" w:char="F073"/>
            </w:r>
            <w:r w:rsidRPr="005E2739">
              <w:rPr>
                <w:rFonts w:cstheme="minorHAnsi"/>
                <w:color w:val="000000" w:themeColor="text1"/>
                <w:sz w:val="22"/>
                <w:szCs w:val="22"/>
              </w:rPr>
              <w:t xml:space="preserve"> i </w:t>
            </w:r>
            <w:r w:rsidRPr="005E2739">
              <w:rPr>
                <w:sz w:val="22"/>
                <w:szCs w:val="22"/>
              </w:rPr>
              <w:sym w:font="Symbol" w:char="F070"/>
            </w:r>
            <w:r w:rsidRPr="005E2739">
              <w:rPr>
                <w:rFonts w:cstheme="minorHAnsi"/>
                <w:color w:val="000000" w:themeColor="text1"/>
                <w:sz w:val="22"/>
                <w:szCs w:val="22"/>
              </w:rPr>
              <w:t>,</w:t>
            </w:r>
          </w:p>
          <w:p w14:paraId="5A3CEB44" w14:textId="77777777" w:rsidR="005E2739" w:rsidRPr="005E2739" w:rsidRDefault="005E2739" w:rsidP="005E2739">
            <w:pPr>
              <w:pStyle w:val="NormalnyWeb"/>
              <w:numPr>
                <w:ilvl w:val="0"/>
                <w:numId w:val="5"/>
              </w:numPr>
              <w:spacing w:before="0" w:beforeAutospacing="0" w:after="0" w:afterAutospacing="0"/>
              <w:rPr>
                <w:rFonts w:asciiTheme="minorHAnsi" w:hAnsiTheme="minorHAnsi" w:cs="TimesNewRomanPSMT"/>
                <w:sz w:val="22"/>
                <w:szCs w:val="22"/>
              </w:rPr>
            </w:pPr>
            <w:r w:rsidRPr="005E2739">
              <w:rPr>
                <w:rFonts w:asciiTheme="minorHAnsi" w:hAnsiTheme="minorHAnsi" w:cs="TimesNewRomanPSMT"/>
                <w:sz w:val="22"/>
                <w:szCs w:val="22"/>
              </w:rPr>
              <w:t>pisze równania reakcji, które uzasadniają właściwości chemiczne alkoholi,</w:t>
            </w:r>
          </w:p>
          <w:p w14:paraId="6E1A7F6B" w14:textId="77777777" w:rsidR="009C1E08" w:rsidRPr="005E2739" w:rsidRDefault="005E2739" w:rsidP="005E2739">
            <w:pPr>
              <w:pStyle w:val="NormalnyWeb"/>
              <w:numPr>
                <w:ilvl w:val="0"/>
                <w:numId w:val="5"/>
              </w:numPr>
              <w:spacing w:before="0" w:beforeAutospacing="0" w:after="0" w:afterAutospacing="0"/>
              <w:rPr>
                <w:rFonts w:asciiTheme="minorHAnsi" w:hAnsiTheme="minorHAnsi" w:cs="TimesNewRomanPSMT"/>
                <w:sz w:val="22"/>
                <w:szCs w:val="22"/>
              </w:rPr>
            </w:pPr>
            <w:r w:rsidRPr="005E2739">
              <w:rPr>
                <w:rFonts w:asciiTheme="minorHAnsi" w:hAnsiTheme="minorHAnsi" w:cs="TimesNewRomanPSMT"/>
                <w:sz w:val="22"/>
                <w:szCs w:val="22"/>
              </w:rPr>
              <w:t>pisze równania reakcji, które uzasadniają właściwości chemiczne fenolu.</w:t>
            </w:r>
          </w:p>
        </w:tc>
      </w:tr>
      <w:tr w:rsidR="00283DD8" w:rsidRPr="006F2AC7" w14:paraId="63C25E85" w14:textId="77777777" w:rsidTr="00474046">
        <w:tc>
          <w:tcPr>
            <w:tcW w:w="15390" w:type="dxa"/>
            <w:gridSpan w:val="4"/>
            <w:tcBorders>
              <w:bottom w:val="single" w:sz="4" w:space="0" w:color="auto"/>
            </w:tcBorders>
            <w:shd w:val="clear" w:color="auto" w:fill="DEEAF6" w:themeFill="accent5" w:themeFillTint="33"/>
          </w:tcPr>
          <w:p w14:paraId="0682D217" w14:textId="77777777" w:rsidR="00283DD8" w:rsidRPr="00251EFF" w:rsidRDefault="000C017F" w:rsidP="00251EFF">
            <w:pPr>
              <w:pStyle w:val="Akapitzlist"/>
              <w:numPr>
                <w:ilvl w:val="0"/>
                <w:numId w:val="28"/>
              </w:numPr>
              <w:spacing w:before="60" w:after="60"/>
              <w:jc w:val="both"/>
              <w:rPr>
                <w:rFonts w:cstheme="minorHAnsi"/>
                <w:b/>
                <w:sz w:val="22"/>
                <w:szCs w:val="22"/>
              </w:rPr>
            </w:pPr>
            <w:r w:rsidRPr="00251EFF">
              <w:rPr>
                <w:rFonts w:cstheme="minorHAnsi"/>
                <w:b/>
                <w:sz w:val="22"/>
                <w:szCs w:val="22"/>
              </w:rPr>
              <w:t>Związki karbonylowe</w:t>
            </w:r>
          </w:p>
        </w:tc>
      </w:tr>
      <w:tr w:rsidR="00D55347" w:rsidRPr="006F2AC7" w14:paraId="45FD89CF" w14:textId="77777777" w:rsidTr="00474046">
        <w:tc>
          <w:tcPr>
            <w:tcW w:w="3847" w:type="dxa"/>
            <w:shd w:val="clear" w:color="auto" w:fill="FFF2CC" w:themeFill="accent4" w:themeFillTint="33"/>
          </w:tcPr>
          <w:p w14:paraId="32B10DED"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dopuszczający</w:t>
            </w:r>
          </w:p>
        </w:tc>
        <w:tc>
          <w:tcPr>
            <w:tcW w:w="3847" w:type="dxa"/>
            <w:shd w:val="clear" w:color="auto" w:fill="FFF2CC" w:themeFill="accent4" w:themeFillTint="33"/>
          </w:tcPr>
          <w:p w14:paraId="4D700F5E"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5F0A73EB"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2F0DF85B"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bardzo dobry</w:t>
            </w:r>
          </w:p>
        </w:tc>
      </w:tr>
      <w:tr w:rsidR="003528BB" w:rsidRPr="006D6F92" w14:paraId="404C5770" w14:textId="77777777" w:rsidTr="00BC2105">
        <w:tc>
          <w:tcPr>
            <w:tcW w:w="3847" w:type="dxa"/>
            <w:tcBorders>
              <w:bottom w:val="single" w:sz="4" w:space="0" w:color="auto"/>
            </w:tcBorders>
          </w:tcPr>
          <w:p w14:paraId="2A9CA05E" w14:textId="77777777" w:rsidR="003528BB" w:rsidRPr="006D6F92" w:rsidRDefault="003528BB" w:rsidP="003528BB">
            <w:pPr>
              <w:rPr>
                <w:rFonts w:cstheme="minorHAnsi"/>
                <w:sz w:val="22"/>
                <w:szCs w:val="22"/>
              </w:rPr>
            </w:pPr>
            <w:r w:rsidRPr="006D6F92">
              <w:rPr>
                <w:rFonts w:cstheme="minorHAnsi"/>
                <w:sz w:val="22"/>
                <w:szCs w:val="22"/>
              </w:rPr>
              <w:t>Uczeń:</w:t>
            </w:r>
          </w:p>
          <w:p w14:paraId="55C10BA4" w14:textId="77777777" w:rsidR="001751A7" w:rsidRPr="006D6F92" w:rsidRDefault="003563FA" w:rsidP="006D6F92">
            <w:pPr>
              <w:numPr>
                <w:ilvl w:val="0"/>
                <w:numId w:val="11"/>
              </w:numPr>
              <w:rPr>
                <w:rFonts w:cstheme="minorHAnsi"/>
                <w:sz w:val="22"/>
                <w:szCs w:val="22"/>
              </w:rPr>
            </w:pPr>
            <w:r w:rsidRPr="006D6F92">
              <w:rPr>
                <w:rFonts w:cstheme="minorHAnsi"/>
                <w:sz w:val="22"/>
                <w:szCs w:val="22"/>
              </w:rPr>
              <w:t xml:space="preserve">podaje definicję pojęć: </w:t>
            </w:r>
            <w:r w:rsidR="0028476F" w:rsidRPr="006D6F92">
              <w:rPr>
                <w:rFonts w:cstheme="minorHAnsi"/>
                <w:color w:val="000000" w:themeColor="text1"/>
                <w:sz w:val="22"/>
                <w:szCs w:val="22"/>
              </w:rPr>
              <w:t xml:space="preserve">wzór strukturalny, wzór półstrukturalny (grupowy), szereg homologiczny, izomeria, izomeria konstytucyjna, izomeria położenia wiązania wielokrotnego, izomeria </w:t>
            </w:r>
            <w:r w:rsidR="0028476F" w:rsidRPr="006D6F92">
              <w:rPr>
                <w:rFonts w:cstheme="minorHAnsi"/>
                <w:color w:val="000000" w:themeColor="text1"/>
                <w:sz w:val="22"/>
                <w:szCs w:val="22"/>
              </w:rPr>
              <w:lastRenderedPageBreak/>
              <w:t>położenia grupy funkcyjnej, łańcuch węglowy nasycony, łańcuch węglowy nienasycony, grupa funkcyjna,</w:t>
            </w:r>
            <w:r w:rsidR="006D6F92" w:rsidRPr="006D6F92">
              <w:rPr>
                <w:rFonts w:cstheme="minorHAnsi"/>
                <w:color w:val="000000" w:themeColor="text1"/>
                <w:sz w:val="22"/>
                <w:szCs w:val="22"/>
              </w:rPr>
              <w:t xml:space="preserve"> aldehyd, szereg homologiczny aldehydów, keton, szereg homologiczny ketonów,</w:t>
            </w:r>
          </w:p>
          <w:p w14:paraId="69E87615" w14:textId="77777777" w:rsidR="001751A7"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wymienia typowe właściwości fizyczne aldehydów i ketonów.</w:t>
            </w:r>
          </w:p>
        </w:tc>
        <w:tc>
          <w:tcPr>
            <w:tcW w:w="3847" w:type="dxa"/>
            <w:tcBorders>
              <w:bottom w:val="single" w:sz="4" w:space="0" w:color="auto"/>
            </w:tcBorders>
          </w:tcPr>
          <w:p w14:paraId="1606E5DD" w14:textId="77777777" w:rsidR="003528BB" w:rsidRPr="006D6F92" w:rsidRDefault="003528BB" w:rsidP="003528BB">
            <w:pPr>
              <w:rPr>
                <w:rFonts w:cstheme="minorHAnsi"/>
                <w:sz w:val="22"/>
                <w:szCs w:val="22"/>
              </w:rPr>
            </w:pPr>
            <w:r w:rsidRPr="006D6F92">
              <w:rPr>
                <w:rFonts w:cstheme="minorHAnsi"/>
                <w:sz w:val="22"/>
                <w:szCs w:val="22"/>
              </w:rPr>
              <w:lastRenderedPageBreak/>
              <w:t>Uczeń:</w:t>
            </w:r>
          </w:p>
          <w:p w14:paraId="21AD07C9" w14:textId="77777777" w:rsidR="0028476F" w:rsidRPr="006D6F92" w:rsidRDefault="0028476F" w:rsidP="006D6F92">
            <w:pPr>
              <w:numPr>
                <w:ilvl w:val="0"/>
                <w:numId w:val="11"/>
              </w:numPr>
              <w:rPr>
                <w:rFonts w:cstheme="minorHAnsi"/>
                <w:sz w:val="22"/>
                <w:szCs w:val="22"/>
              </w:rPr>
            </w:pPr>
            <w:r w:rsidRPr="006D6F92">
              <w:rPr>
                <w:rFonts w:cstheme="minorHAnsi"/>
                <w:color w:val="000000" w:themeColor="text1"/>
                <w:sz w:val="22"/>
                <w:szCs w:val="22"/>
              </w:rPr>
              <w:t>przedstawia wzory strukturalne i/lub półstrukturalne związków na podstawie wzoru sumarycznego,</w:t>
            </w:r>
          </w:p>
          <w:p w14:paraId="06105BDA" w14:textId="77777777" w:rsidR="0028476F" w:rsidRPr="006D6F92" w:rsidRDefault="0028476F" w:rsidP="006D6F92">
            <w:pPr>
              <w:numPr>
                <w:ilvl w:val="0"/>
                <w:numId w:val="11"/>
              </w:numPr>
              <w:rPr>
                <w:rFonts w:cstheme="minorHAnsi"/>
                <w:sz w:val="22"/>
                <w:szCs w:val="22"/>
              </w:rPr>
            </w:pPr>
            <w:r w:rsidRPr="006D6F92">
              <w:rPr>
                <w:rFonts w:cstheme="minorHAnsi"/>
                <w:color w:val="000000" w:themeColor="text1"/>
                <w:sz w:val="22"/>
                <w:szCs w:val="22"/>
              </w:rPr>
              <w:t>wyjaśnia, co to jest izomeria i czym się różnią izomery między sobą,</w:t>
            </w:r>
          </w:p>
          <w:p w14:paraId="3CA065A7"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lastRenderedPageBreak/>
              <w:t>stosuje wzór ogólny aldehydów do ustalania wzoru sumarycznego związku,</w:t>
            </w:r>
          </w:p>
          <w:p w14:paraId="70689EFE"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podaje nazwy aldehydów i ketonów zawierających do 10 atomów węgla w łańcuchu,</w:t>
            </w:r>
          </w:p>
          <w:p w14:paraId="78A8629E"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podaje nazwy systematyczne prostych izomerów aldehydów i ketonów na podstawie ich wzorów strukturalnych i/lub półstrukturalnych,</w:t>
            </w:r>
          </w:p>
          <w:p w14:paraId="6EDC3A43"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rysuje wzory strukturalne i/lub półstrukturalne (grupowe) prostych aldehydów i ketonów i ich izomerów na podstawie ich nazwy,</w:t>
            </w:r>
          </w:p>
          <w:p w14:paraId="11B407B7"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projektuje doświadczenie, w którym dowolny aldehyd i keton poddaje reakcji spalania,</w:t>
            </w:r>
          </w:p>
          <w:p w14:paraId="4298B632"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zapisuje równania reakcji spalania aldehydów i ketonów (do CO</w:t>
            </w:r>
            <w:r w:rsidRPr="006D6F92">
              <w:rPr>
                <w:rFonts w:cstheme="minorHAnsi"/>
                <w:color w:val="000000" w:themeColor="text1"/>
                <w:sz w:val="22"/>
                <w:szCs w:val="22"/>
                <w:vertAlign w:val="subscript"/>
              </w:rPr>
              <w:t>2</w:t>
            </w:r>
            <w:r w:rsidRPr="006D6F92">
              <w:rPr>
                <w:rFonts w:cstheme="minorHAnsi"/>
                <w:color w:val="000000" w:themeColor="text1"/>
                <w:sz w:val="22"/>
                <w:szCs w:val="22"/>
              </w:rPr>
              <w:t>, CO i C), używając wzorów sumarycznych aldehydów i ketonów,</w:t>
            </w:r>
          </w:p>
          <w:p w14:paraId="77927746" w14:textId="77777777" w:rsidR="001751A7" w:rsidRPr="006D6F92" w:rsidRDefault="006D6F92" w:rsidP="006D6F92">
            <w:pPr>
              <w:numPr>
                <w:ilvl w:val="0"/>
                <w:numId w:val="11"/>
              </w:numPr>
              <w:rPr>
                <w:rFonts w:cstheme="minorHAnsi"/>
                <w:sz w:val="22"/>
                <w:szCs w:val="22"/>
              </w:rPr>
            </w:pPr>
            <w:r w:rsidRPr="006D6F92">
              <w:rPr>
                <w:rFonts w:cs="TimesNewRomanPSMT"/>
                <w:sz w:val="22"/>
                <w:szCs w:val="22"/>
              </w:rPr>
              <w:t>porównuje zastosowania aldehydów i ketonów.</w:t>
            </w:r>
          </w:p>
        </w:tc>
        <w:tc>
          <w:tcPr>
            <w:tcW w:w="3848" w:type="dxa"/>
            <w:tcBorders>
              <w:bottom w:val="single" w:sz="4" w:space="0" w:color="auto"/>
            </w:tcBorders>
          </w:tcPr>
          <w:p w14:paraId="48F6B3D6" w14:textId="77777777" w:rsidR="005F5C3F" w:rsidRPr="006D6F92" w:rsidRDefault="005F5C3F" w:rsidP="005F5C3F">
            <w:pPr>
              <w:rPr>
                <w:rFonts w:cstheme="minorHAnsi"/>
                <w:sz w:val="22"/>
                <w:szCs w:val="22"/>
              </w:rPr>
            </w:pPr>
            <w:r w:rsidRPr="006D6F92">
              <w:rPr>
                <w:rFonts w:cstheme="minorHAnsi"/>
                <w:sz w:val="22"/>
                <w:szCs w:val="22"/>
              </w:rPr>
              <w:lastRenderedPageBreak/>
              <w:t>Uczeń:</w:t>
            </w:r>
          </w:p>
          <w:p w14:paraId="3B5DF8E0" w14:textId="77777777" w:rsidR="001751A7" w:rsidRPr="006D6F92" w:rsidRDefault="0028476F" w:rsidP="006D6F92">
            <w:pPr>
              <w:pStyle w:val="Akapitzlist"/>
              <w:numPr>
                <w:ilvl w:val="0"/>
                <w:numId w:val="17"/>
              </w:numPr>
              <w:rPr>
                <w:rFonts w:cstheme="minorHAnsi"/>
                <w:sz w:val="22"/>
                <w:szCs w:val="22"/>
              </w:rPr>
            </w:pPr>
            <w:r w:rsidRPr="006D6F92">
              <w:rPr>
                <w:rFonts w:cstheme="minorHAnsi"/>
                <w:color w:val="000000" w:themeColor="text1"/>
                <w:sz w:val="22"/>
                <w:szCs w:val="22"/>
              </w:rPr>
              <w:t>ustala wzór sumaryczny związku organicznego na podstawie odpowiednich informacji,</w:t>
            </w:r>
          </w:p>
          <w:p w14:paraId="1F2184F1" w14:textId="77777777" w:rsidR="006D6F92" w:rsidRPr="006D6F92" w:rsidRDefault="006D6F92" w:rsidP="006D6F92">
            <w:pPr>
              <w:pStyle w:val="Akapitzlist"/>
              <w:numPr>
                <w:ilvl w:val="0"/>
                <w:numId w:val="17"/>
              </w:numPr>
              <w:rPr>
                <w:rFonts w:cstheme="minorHAnsi"/>
                <w:color w:val="000000" w:themeColor="text1"/>
                <w:sz w:val="22"/>
                <w:szCs w:val="22"/>
              </w:rPr>
            </w:pPr>
            <w:r w:rsidRPr="006D6F92">
              <w:rPr>
                <w:rFonts w:cstheme="minorHAnsi"/>
                <w:color w:val="000000" w:themeColor="text1"/>
                <w:sz w:val="22"/>
                <w:szCs w:val="22"/>
              </w:rPr>
              <w:t>analizuje zmiany właściwości fizycznych aldehydów i ketonów w szeregach homologicznych tych grup związków,</w:t>
            </w:r>
          </w:p>
          <w:p w14:paraId="63F5C3AD" w14:textId="77777777" w:rsidR="006D6F92" w:rsidRPr="006D6F92" w:rsidRDefault="006D6F92" w:rsidP="006D6F92">
            <w:pPr>
              <w:pStyle w:val="NormalnyWeb"/>
              <w:numPr>
                <w:ilvl w:val="0"/>
                <w:numId w:val="17"/>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lastRenderedPageBreak/>
              <w:t>na podstawie wyników doświadczenia klasyfikuje substancję do aldehydów lub ketonów,</w:t>
            </w:r>
          </w:p>
          <w:p w14:paraId="6660B18A" w14:textId="77777777" w:rsidR="006D6F92" w:rsidRPr="006D6F92" w:rsidRDefault="006D6F92" w:rsidP="006D6F92">
            <w:pPr>
              <w:pStyle w:val="NormalnyWeb"/>
              <w:numPr>
                <w:ilvl w:val="0"/>
                <w:numId w:val="17"/>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porównuje metody otrzymywania aldehydów i ketonów.</w:t>
            </w:r>
          </w:p>
        </w:tc>
        <w:tc>
          <w:tcPr>
            <w:tcW w:w="3848" w:type="dxa"/>
            <w:tcBorders>
              <w:bottom w:val="single" w:sz="4" w:space="0" w:color="auto"/>
            </w:tcBorders>
          </w:tcPr>
          <w:p w14:paraId="2687F857" w14:textId="77777777" w:rsidR="00EE16DF" w:rsidRPr="006D6F92" w:rsidRDefault="001751A7" w:rsidP="001751A7">
            <w:pPr>
              <w:rPr>
                <w:rFonts w:cstheme="minorHAnsi"/>
                <w:sz w:val="22"/>
                <w:szCs w:val="22"/>
              </w:rPr>
            </w:pPr>
            <w:r w:rsidRPr="006D6F92">
              <w:rPr>
                <w:rFonts w:cstheme="minorHAnsi"/>
                <w:sz w:val="22"/>
                <w:szCs w:val="22"/>
              </w:rPr>
              <w:lastRenderedPageBreak/>
              <w:t>Uczeń:</w:t>
            </w:r>
          </w:p>
          <w:p w14:paraId="494EE916" w14:textId="77777777" w:rsidR="0028476F" w:rsidRPr="006D6F92" w:rsidRDefault="0028476F"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 xml:space="preserve">wyjaśnia różnicę między wiązaniami </w:t>
            </w:r>
            <w:r w:rsidRPr="006D6F92">
              <w:rPr>
                <w:sz w:val="22"/>
                <w:szCs w:val="22"/>
              </w:rPr>
              <w:sym w:font="Symbol" w:char="F073"/>
            </w:r>
            <w:r w:rsidRPr="006D6F92">
              <w:rPr>
                <w:rFonts w:cstheme="minorHAnsi"/>
                <w:color w:val="000000" w:themeColor="text1"/>
                <w:sz w:val="22"/>
                <w:szCs w:val="22"/>
              </w:rPr>
              <w:t xml:space="preserve"> i </w:t>
            </w:r>
            <w:r w:rsidRPr="006D6F92">
              <w:rPr>
                <w:sz w:val="22"/>
                <w:szCs w:val="22"/>
              </w:rPr>
              <w:sym w:font="Symbol" w:char="F070"/>
            </w:r>
            <w:r w:rsidRPr="006D6F92">
              <w:rPr>
                <w:rFonts w:cstheme="minorHAnsi"/>
                <w:color w:val="000000" w:themeColor="text1"/>
                <w:sz w:val="22"/>
                <w:szCs w:val="22"/>
              </w:rPr>
              <w:t>,</w:t>
            </w:r>
          </w:p>
          <w:p w14:paraId="7350D5C5"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projektuje doświadczenie (próba Tollensa i próba Trommera), które pozwala odróżnić aldehyd od ketonu,</w:t>
            </w:r>
          </w:p>
          <w:p w14:paraId="7F25CC2A"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lastRenderedPageBreak/>
              <w:t>pisze równania reakcji aldehydu z odczynnikiem Tollensa,</w:t>
            </w:r>
          </w:p>
          <w:p w14:paraId="68167326" w14:textId="77777777" w:rsidR="001751A7"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pisze równania reakcji aldehydu z odczynnikiem Trommera.</w:t>
            </w:r>
          </w:p>
        </w:tc>
      </w:tr>
      <w:tr w:rsidR="00BC2105" w:rsidRPr="00BC2105" w14:paraId="1E7ABA6E" w14:textId="77777777" w:rsidTr="00BC2105">
        <w:tc>
          <w:tcPr>
            <w:tcW w:w="15390" w:type="dxa"/>
            <w:gridSpan w:val="4"/>
            <w:tcBorders>
              <w:bottom w:val="single" w:sz="4" w:space="0" w:color="auto"/>
            </w:tcBorders>
            <w:shd w:val="clear" w:color="auto" w:fill="DEEAF6" w:themeFill="accent5" w:themeFillTint="33"/>
          </w:tcPr>
          <w:p w14:paraId="4BC34D56" w14:textId="77777777" w:rsidR="00BC2105" w:rsidRPr="00251EFF" w:rsidRDefault="000C017F" w:rsidP="00251EFF">
            <w:pPr>
              <w:pStyle w:val="Akapitzlist"/>
              <w:numPr>
                <w:ilvl w:val="0"/>
                <w:numId w:val="28"/>
              </w:numPr>
              <w:rPr>
                <w:rFonts w:cstheme="minorHAnsi"/>
                <w:b/>
                <w:sz w:val="22"/>
                <w:szCs w:val="22"/>
              </w:rPr>
            </w:pPr>
            <w:r w:rsidRPr="00251EFF">
              <w:rPr>
                <w:rFonts w:cstheme="minorHAnsi"/>
                <w:b/>
                <w:sz w:val="22"/>
                <w:szCs w:val="22"/>
              </w:rPr>
              <w:lastRenderedPageBreak/>
              <w:t>Kwasy karboksylowe i ich pochodne</w:t>
            </w:r>
          </w:p>
        </w:tc>
      </w:tr>
      <w:tr w:rsidR="00BC2105" w:rsidRPr="006F2AC7" w14:paraId="311F1B05" w14:textId="77777777" w:rsidTr="00BC2105">
        <w:tc>
          <w:tcPr>
            <w:tcW w:w="3847" w:type="dxa"/>
            <w:shd w:val="clear" w:color="auto" w:fill="FFF2CC" w:themeFill="accent4" w:themeFillTint="33"/>
          </w:tcPr>
          <w:p w14:paraId="654ECDCC" w14:textId="77777777" w:rsidR="00BC2105" w:rsidRPr="006F2AC7" w:rsidRDefault="00BC2105" w:rsidP="00BC2105">
            <w:pPr>
              <w:spacing w:before="60" w:after="60"/>
              <w:jc w:val="center"/>
              <w:rPr>
                <w:rFonts w:cstheme="minorHAnsi"/>
                <w:b/>
                <w:sz w:val="22"/>
                <w:szCs w:val="22"/>
              </w:rPr>
            </w:pPr>
            <w:r w:rsidRPr="006F2AC7">
              <w:rPr>
                <w:rFonts w:cstheme="minorHAnsi"/>
                <w:b/>
                <w:sz w:val="22"/>
                <w:szCs w:val="22"/>
              </w:rPr>
              <w:t>dopuszczający</w:t>
            </w:r>
          </w:p>
        </w:tc>
        <w:tc>
          <w:tcPr>
            <w:tcW w:w="3847" w:type="dxa"/>
            <w:shd w:val="clear" w:color="auto" w:fill="FFF2CC" w:themeFill="accent4" w:themeFillTint="33"/>
          </w:tcPr>
          <w:p w14:paraId="1B3A0206" w14:textId="77777777" w:rsidR="00BC2105" w:rsidRPr="006F2AC7" w:rsidRDefault="00BC2105" w:rsidP="00BC2105">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1B6C5DC6" w14:textId="77777777" w:rsidR="00BC2105" w:rsidRPr="006F2AC7" w:rsidRDefault="00BC2105" w:rsidP="00BC2105">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2756343F" w14:textId="77777777" w:rsidR="00BC2105" w:rsidRPr="006F2AC7" w:rsidRDefault="00BC2105" w:rsidP="00BC2105">
            <w:pPr>
              <w:spacing w:before="60" w:after="60"/>
              <w:jc w:val="center"/>
              <w:rPr>
                <w:rFonts w:cstheme="minorHAnsi"/>
                <w:b/>
                <w:sz w:val="22"/>
                <w:szCs w:val="22"/>
              </w:rPr>
            </w:pPr>
            <w:r w:rsidRPr="006F2AC7">
              <w:rPr>
                <w:rFonts w:cstheme="minorHAnsi"/>
                <w:b/>
                <w:sz w:val="22"/>
                <w:szCs w:val="22"/>
              </w:rPr>
              <w:t>bardzo dobry</w:t>
            </w:r>
          </w:p>
        </w:tc>
      </w:tr>
      <w:tr w:rsidR="00BC2105" w:rsidRPr="006D6F92" w14:paraId="4F7A4458" w14:textId="77777777" w:rsidTr="000C017F">
        <w:tc>
          <w:tcPr>
            <w:tcW w:w="3847" w:type="dxa"/>
          </w:tcPr>
          <w:p w14:paraId="115C6942" w14:textId="77777777" w:rsidR="00BC2105" w:rsidRPr="006D6F92" w:rsidRDefault="00BC2105" w:rsidP="00BC2105">
            <w:pPr>
              <w:rPr>
                <w:rFonts w:cstheme="minorHAnsi"/>
                <w:sz w:val="22"/>
                <w:szCs w:val="22"/>
              </w:rPr>
            </w:pPr>
            <w:r w:rsidRPr="006D6F92">
              <w:rPr>
                <w:rFonts w:cstheme="minorHAnsi"/>
                <w:sz w:val="22"/>
                <w:szCs w:val="22"/>
              </w:rPr>
              <w:t>Uczeń:</w:t>
            </w:r>
          </w:p>
          <w:p w14:paraId="213EC5AC" w14:textId="77777777" w:rsidR="000C017F" w:rsidRPr="006D6F92" w:rsidRDefault="00BC2105" w:rsidP="006D6F92">
            <w:pPr>
              <w:numPr>
                <w:ilvl w:val="0"/>
                <w:numId w:val="11"/>
              </w:numPr>
              <w:rPr>
                <w:rFonts w:cstheme="minorHAnsi"/>
                <w:sz w:val="22"/>
                <w:szCs w:val="22"/>
              </w:rPr>
            </w:pPr>
            <w:r w:rsidRPr="006D6F92">
              <w:rPr>
                <w:rFonts w:cstheme="minorHAnsi"/>
                <w:sz w:val="22"/>
                <w:szCs w:val="22"/>
              </w:rPr>
              <w:t xml:space="preserve">podaje definicję pojęć: </w:t>
            </w:r>
            <w:r w:rsidR="0028476F" w:rsidRPr="006D6F92">
              <w:rPr>
                <w:rFonts w:cstheme="minorHAnsi"/>
                <w:color w:val="000000" w:themeColor="text1"/>
                <w:sz w:val="22"/>
                <w:szCs w:val="22"/>
              </w:rPr>
              <w:t xml:space="preserve">wzór strukturalny, wzór półstrukturalny (grupowy), szereg homologiczny, izomeria, izomeria konstytucyjna, izomeria położenia wiązania wielokrotnego, izomeria położenia grupy funkcyjnej, </w:t>
            </w:r>
            <w:r w:rsidR="0028476F" w:rsidRPr="006D6F92">
              <w:rPr>
                <w:rFonts w:cstheme="minorHAnsi"/>
                <w:color w:val="000000" w:themeColor="text1"/>
                <w:sz w:val="22"/>
                <w:szCs w:val="22"/>
              </w:rPr>
              <w:lastRenderedPageBreak/>
              <w:t>łańcuch węglowy nasycony, łańcuch węglowy nienasycony, grupa funkcyjna,</w:t>
            </w:r>
            <w:r w:rsidR="006D6F92" w:rsidRPr="006D6F92">
              <w:rPr>
                <w:rFonts w:cstheme="minorHAnsi"/>
                <w:color w:val="000000" w:themeColor="text1"/>
                <w:sz w:val="22"/>
                <w:szCs w:val="22"/>
              </w:rPr>
              <w:t xml:space="preserve"> kwas karboksylowy, szereg homologiczny kwasów karboksylowych, ester, szereg homologiczny estrów, wiązanie estrowe (grupa estrowa), reakcja estryfikacji, tłuszcz, utwardzanie tłuszczu, zmydlanie tłuszczu,</w:t>
            </w:r>
          </w:p>
          <w:p w14:paraId="00320FE9"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imesNewRomanPSMT"/>
                <w:sz w:val="22"/>
                <w:szCs w:val="22"/>
              </w:rPr>
              <w:t>wskazuje grupę karboksylową i resztę kwasową we wzorach kwasów karboksylowych,</w:t>
            </w:r>
          </w:p>
          <w:p w14:paraId="1B990882" w14:textId="77777777" w:rsidR="003066E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wymienia typowe właściwości fizyczne kwasów karboksylowych,</w:t>
            </w:r>
          </w:p>
          <w:p w14:paraId="58E812CE"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wymienia typowe właściwości fizyczne estrów,</w:t>
            </w:r>
          </w:p>
          <w:p w14:paraId="5A265E2C"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wymienia zastosowania estrów,</w:t>
            </w:r>
          </w:p>
          <w:p w14:paraId="0CF7A90F"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opisuje właściwości fizyczne tłuszczów,</w:t>
            </w:r>
          </w:p>
          <w:p w14:paraId="141D6D95"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opisuje zastosowania tłuszczów,</w:t>
            </w:r>
          </w:p>
          <w:p w14:paraId="4801AB65"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imesNewRomanPSMT"/>
                <w:sz w:val="22"/>
                <w:szCs w:val="22"/>
              </w:rPr>
              <w:t>zaznacza fragmenty hydrofobowe i hydrofilowe we wzorach cząsteczek substancji powierzchniowo czynnych.</w:t>
            </w:r>
          </w:p>
        </w:tc>
        <w:tc>
          <w:tcPr>
            <w:tcW w:w="3847" w:type="dxa"/>
          </w:tcPr>
          <w:p w14:paraId="0319195D" w14:textId="77777777" w:rsidR="00BC2105" w:rsidRPr="006D6F92" w:rsidRDefault="00BC2105" w:rsidP="00BC2105">
            <w:pPr>
              <w:rPr>
                <w:rFonts w:cstheme="minorHAnsi"/>
                <w:sz w:val="22"/>
                <w:szCs w:val="22"/>
              </w:rPr>
            </w:pPr>
            <w:r w:rsidRPr="006D6F92">
              <w:rPr>
                <w:rFonts w:cstheme="minorHAnsi"/>
                <w:sz w:val="22"/>
                <w:szCs w:val="22"/>
              </w:rPr>
              <w:lastRenderedPageBreak/>
              <w:t>Uczeń:</w:t>
            </w:r>
          </w:p>
          <w:p w14:paraId="74EEA5D3" w14:textId="77777777" w:rsidR="0028476F" w:rsidRPr="006D6F92" w:rsidRDefault="0028476F" w:rsidP="006D6F92">
            <w:pPr>
              <w:numPr>
                <w:ilvl w:val="0"/>
                <w:numId w:val="11"/>
              </w:numPr>
              <w:rPr>
                <w:rFonts w:cstheme="minorHAnsi"/>
                <w:sz w:val="22"/>
                <w:szCs w:val="22"/>
              </w:rPr>
            </w:pPr>
            <w:r w:rsidRPr="006D6F92">
              <w:rPr>
                <w:rFonts w:cstheme="minorHAnsi"/>
                <w:color w:val="000000" w:themeColor="text1"/>
                <w:sz w:val="22"/>
                <w:szCs w:val="22"/>
              </w:rPr>
              <w:t>przedstawia wzory strukturalne i/lub półstrukturalne związków na podstawie wzoru sumarycznego,</w:t>
            </w:r>
          </w:p>
          <w:p w14:paraId="025C93D5" w14:textId="77777777" w:rsidR="0028476F" w:rsidRPr="006D6F92" w:rsidRDefault="0028476F" w:rsidP="006D6F92">
            <w:pPr>
              <w:numPr>
                <w:ilvl w:val="0"/>
                <w:numId w:val="11"/>
              </w:numPr>
              <w:rPr>
                <w:rFonts w:cstheme="minorHAnsi"/>
                <w:sz w:val="22"/>
                <w:szCs w:val="22"/>
              </w:rPr>
            </w:pPr>
            <w:r w:rsidRPr="006D6F92">
              <w:rPr>
                <w:rFonts w:cstheme="minorHAnsi"/>
                <w:color w:val="000000" w:themeColor="text1"/>
                <w:sz w:val="22"/>
                <w:szCs w:val="22"/>
              </w:rPr>
              <w:t>wyjaśnia, co to jest izomeria i czym się różnią izomery między sobą,</w:t>
            </w:r>
          </w:p>
          <w:p w14:paraId="34A0064E"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 xml:space="preserve">stosuje wzór ogólny kwasów </w:t>
            </w:r>
            <w:r w:rsidRPr="006D6F92">
              <w:rPr>
                <w:rFonts w:cstheme="minorHAnsi"/>
                <w:color w:val="000000" w:themeColor="text1"/>
                <w:sz w:val="22"/>
                <w:szCs w:val="22"/>
              </w:rPr>
              <w:lastRenderedPageBreak/>
              <w:t>karboksylowych do ustalania wzoru sumarycznego związku,</w:t>
            </w:r>
          </w:p>
          <w:p w14:paraId="7A1EB374"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analizuje zmiany właściwości fizycznych kwasów karboksylowych w szeregu homologicznym tej grupy związków,</w:t>
            </w:r>
          </w:p>
          <w:p w14:paraId="06D7672C"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podaje nazwy kwasów karboksylowych zawierających do 10 atomów węgla w łańcuchu,</w:t>
            </w:r>
          </w:p>
          <w:p w14:paraId="109DCA65"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imesNewRomanPSMT"/>
                <w:sz w:val="22"/>
                <w:szCs w:val="22"/>
              </w:rPr>
              <w:t>podaje nazwy zwyczajowe prostych kwasów karboksylowych,</w:t>
            </w:r>
          </w:p>
          <w:p w14:paraId="106A3C24"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podaje nazwy systematyczne prostych izomerów kwasów karboksylowych na podstawie ich wzorów strukturalnych i/lub półstrukturalnych,</w:t>
            </w:r>
          </w:p>
          <w:p w14:paraId="5691F470"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rysuje wzory strukturalne i/lub półstrukturalne (grupowe) prostych kwasów karboksylowych i ich izomerów na podstawie ich nazwy,</w:t>
            </w:r>
          </w:p>
          <w:p w14:paraId="385B51D7"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projektuje doświadczenie, w którym dowolny kwasów karboksylowych poddaje reakcji spalania,</w:t>
            </w:r>
          </w:p>
          <w:p w14:paraId="225F8730"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zapisuje równania reakcji spalania kwasów karboksylowych (do CO</w:t>
            </w:r>
            <w:r w:rsidRPr="006D6F92">
              <w:rPr>
                <w:rFonts w:cstheme="minorHAnsi"/>
                <w:color w:val="000000" w:themeColor="text1"/>
                <w:sz w:val="22"/>
                <w:szCs w:val="22"/>
                <w:vertAlign w:val="subscript"/>
              </w:rPr>
              <w:t>2</w:t>
            </w:r>
            <w:r w:rsidRPr="006D6F92">
              <w:rPr>
                <w:rFonts w:cstheme="minorHAnsi"/>
                <w:color w:val="000000" w:themeColor="text1"/>
                <w:sz w:val="22"/>
                <w:szCs w:val="22"/>
              </w:rPr>
              <w:t xml:space="preserve"> i CO), używając wzorów sumarycznych kwasów karboksylowych,</w:t>
            </w:r>
          </w:p>
          <w:p w14:paraId="45D20D5C"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heme="minorHAnsi"/>
                <w:color w:val="000000" w:themeColor="text1"/>
                <w:sz w:val="22"/>
                <w:szCs w:val="22"/>
              </w:rPr>
              <w:t xml:space="preserve">zapisuje równania </w:t>
            </w:r>
            <w:r w:rsidRPr="006D6F92">
              <w:rPr>
                <w:rFonts w:asciiTheme="minorHAnsi" w:hAnsiTheme="minorHAnsi" w:cs="TimesNewRomanPSMT"/>
                <w:sz w:val="22"/>
                <w:szCs w:val="22"/>
              </w:rPr>
              <w:t>dysocjacji jonowej rozpuszczalnych w wodzie kwasów karboksylowych,</w:t>
            </w:r>
          </w:p>
          <w:p w14:paraId="265762DB"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 xml:space="preserve">nazywa jony powstające w </w:t>
            </w:r>
            <w:r w:rsidRPr="006D6F92">
              <w:rPr>
                <w:rFonts w:asciiTheme="minorHAnsi" w:hAnsiTheme="minorHAnsi" w:cs="TimesNewRomanPSMT"/>
                <w:sz w:val="22"/>
                <w:szCs w:val="22"/>
              </w:rPr>
              <w:lastRenderedPageBreak/>
              <w:t>procesie dysocjacji jonowej,</w:t>
            </w:r>
          </w:p>
          <w:p w14:paraId="01783CA3"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wymienia zastosowania kwasów karboksylowych,</w:t>
            </w:r>
          </w:p>
          <w:p w14:paraId="7CBADADB" w14:textId="77777777" w:rsidR="003066E2" w:rsidRPr="006D6F92" w:rsidRDefault="006D6F92" w:rsidP="006D6F92">
            <w:pPr>
              <w:pStyle w:val="Akapitzlist"/>
              <w:numPr>
                <w:ilvl w:val="0"/>
                <w:numId w:val="11"/>
              </w:numPr>
              <w:rPr>
                <w:rFonts w:cstheme="minorHAnsi"/>
                <w:color w:val="000000" w:themeColor="text1"/>
                <w:sz w:val="22"/>
                <w:szCs w:val="22"/>
              </w:rPr>
            </w:pPr>
            <w:r w:rsidRPr="006D6F92">
              <w:rPr>
                <w:rFonts w:cs="TimesNewRomanPSMT"/>
                <w:sz w:val="22"/>
                <w:szCs w:val="22"/>
              </w:rPr>
              <w:t>opisuje budowę oraz występowanie i zastosowania hydroksykwasów</w:t>
            </w:r>
            <w:r w:rsidR="00B2705C">
              <w:rPr>
                <w:rFonts w:cs="TimesNewRomanPSMT"/>
                <w:sz w:val="22"/>
                <w:szCs w:val="22"/>
              </w:rPr>
              <w:t xml:space="preserve"> -</w:t>
            </w:r>
            <w:r w:rsidRPr="006D6F92">
              <w:rPr>
                <w:rFonts w:cs="TimesNewRomanPSMT"/>
                <w:sz w:val="22"/>
                <w:szCs w:val="22"/>
              </w:rPr>
              <w:t xml:space="preserve"> kwasu mlekowego i kwasu salicylowego,</w:t>
            </w:r>
          </w:p>
          <w:p w14:paraId="276AF2C1"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stosuje wzór ogólny estrów do ustalania wzoru sumarycznego związku,</w:t>
            </w:r>
          </w:p>
          <w:p w14:paraId="4CEFAA68"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opisuje strukturę cząsteczek estrów i wiązania estrowego,</w:t>
            </w:r>
          </w:p>
          <w:p w14:paraId="21693EE3"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podaje nazwy systematyczne prostych izomerów estrów na podstawie ich wzorów strukturalnych i/lub półstrukturalnych,</w:t>
            </w:r>
          </w:p>
          <w:p w14:paraId="5D9E3B8B"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rysuje wzory strukturalne i/lub półstrukturalne (grupowe) prostych estrów i ich izomerów na podstawie ich nazwy,</w:t>
            </w:r>
          </w:p>
          <w:p w14:paraId="1A5F1C5D"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projektuje doświadczenie, w którym dowolny ester poddaje reakcji spalania,</w:t>
            </w:r>
          </w:p>
          <w:p w14:paraId="4DCFDF98"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zapisuje równania reakcji spalania estrów (do CO</w:t>
            </w:r>
            <w:r w:rsidRPr="006D6F92">
              <w:rPr>
                <w:rFonts w:cstheme="minorHAnsi"/>
                <w:color w:val="000000" w:themeColor="text1"/>
                <w:sz w:val="22"/>
                <w:szCs w:val="22"/>
                <w:vertAlign w:val="subscript"/>
              </w:rPr>
              <w:t>2</w:t>
            </w:r>
            <w:r w:rsidRPr="006D6F92">
              <w:rPr>
                <w:rFonts w:cstheme="minorHAnsi"/>
                <w:color w:val="000000" w:themeColor="text1"/>
                <w:sz w:val="22"/>
                <w:szCs w:val="22"/>
              </w:rPr>
              <w:t>, CO i C), używając wzorów sumarycznych alkoholi,</w:t>
            </w:r>
          </w:p>
          <w:p w14:paraId="3AC1B2D2"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opisuje budowę tłuszczów stałych i ciekłych,</w:t>
            </w:r>
          </w:p>
          <w:p w14:paraId="33F5EBA5"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opisuje przebieg procesu utwardzania tłuszczów ciekłych,</w:t>
            </w:r>
          </w:p>
          <w:p w14:paraId="7C5DEC1C"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opisuje proces zmydlania tłuszczów,</w:t>
            </w:r>
          </w:p>
          <w:p w14:paraId="3A37DFD7" w14:textId="77777777" w:rsid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 xml:space="preserve">wyjaśnia, w jaki sposób z tłuszczów otrzymuje się kwasy </w:t>
            </w:r>
            <w:r w:rsidRPr="006D6F92">
              <w:rPr>
                <w:rFonts w:asciiTheme="minorHAnsi" w:hAnsiTheme="minorHAnsi" w:cs="TimesNewRomanPSMT"/>
                <w:sz w:val="22"/>
                <w:szCs w:val="22"/>
              </w:rPr>
              <w:lastRenderedPageBreak/>
              <w:t>tłuszczowe lub mydła.</w:t>
            </w:r>
          </w:p>
          <w:p w14:paraId="0C9303B7" w14:textId="77777777" w:rsidR="00B2705C" w:rsidRPr="006D6F92" w:rsidRDefault="00B2705C" w:rsidP="00B2705C">
            <w:pPr>
              <w:pStyle w:val="NormalnyWeb"/>
              <w:spacing w:before="0" w:beforeAutospacing="0" w:after="0" w:afterAutospacing="0"/>
              <w:ind w:left="720"/>
              <w:rPr>
                <w:rFonts w:asciiTheme="minorHAnsi" w:hAnsiTheme="minorHAnsi" w:cs="TimesNewRomanPSMT"/>
                <w:sz w:val="22"/>
                <w:szCs w:val="22"/>
              </w:rPr>
            </w:pPr>
          </w:p>
        </w:tc>
        <w:tc>
          <w:tcPr>
            <w:tcW w:w="3848" w:type="dxa"/>
          </w:tcPr>
          <w:p w14:paraId="7F023754" w14:textId="77777777" w:rsidR="00BC2105" w:rsidRPr="006D6F92" w:rsidRDefault="003066E2" w:rsidP="00BC2105">
            <w:pPr>
              <w:rPr>
                <w:rFonts w:cstheme="minorHAnsi"/>
                <w:sz w:val="22"/>
                <w:szCs w:val="22"/>
              </w:rPr>
            </w:pPr>
            <w:r w:rsidRPr="006D6F92">
              <w:rPr>
                <w:rFonts w:cstheme="minorHAnsi"/>
                <w:sz w:val="22"/>
                <w:szCs w:val="22"/>
              </w:rPr>
              <w:lastRenderedPageBreak/>
              <w:t>Uczeń:</w:t>
            </w:r>
          </w:p>
          <w:p w14:paraId="13118608" w14:textId="77777777" w:rsidR="003066E2" w:rsidRPr="006D6F92" w:rsidRDefault="0028476F" w:rsidP="006D6F92">
            <w:pPr>
              <w:pStyle w:val="Akapitzlist"/>
              <w:numPr>
                <w:ilvl w:val="0"/>
                <w:numId w:val="11"/>
              </w:numPr>
              <w:rPr>
                <w:rFonts w:cstheme="minorHAnsi"/>
                <w:sz w:val="22"/>
                <w:szCs w:val="22"/>
              </w:rPr>
            </w:pPr>
            <w:r w:rsidRPr="006D6F92">
              <w:rPr>
                <w:rFonts w:cstheme="minorHAnsi"/>
                <w:color w:val="000000" w:themeColor="text1"/>
                <w:sz w:val="22"/>
                <w:szCs w:val="22"/>
              </w:rPr>
              <w:t>ustala wzór sumaryczny związku organicznego na podstawie odpowiednich informacji,</w:t>
            </w:r>
          </w:p>
          <w:p w14:paraId="224FA5C4"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heme="minorHAnsi"/>
                <w:color w:val="000000" w:themeColor="text1"/>
                <w:sz w:val="22"/>
                <w:szCs w:val="22"/>
              </w:rPr>
              <w:t xml:space="preserve">zapisuje równania reakcji </w:t>
            </w:r>
            <w:r w:rsidRPr="006D6F92">
              <w:rPr>
                <w:rFonts w:asciiTheme="minorHAnsi" w:hAnsiTheme="minorHAnsi" w:cs="TimesNewRomanPSMT"/>
                <w:sz w:val="22"/>
                <w:szCs w:val="22"/>
              </w:rPr>
              <w:t>otrzymywania kwasów karboksylowych,</w:t>
            </w:r>
          </w:p>
          <w:p w14:paraId="64972745"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 xml:space="preserve">opisuje właściwości chemiczne kwasów karboksylowych na </w:t>
            </w:r>
            <w:r w:rsidRPr="006D6F92">
              <w:rPr>
                <w:rFonts w:asciiTheme="minorHAnsi" w:hAnsiTheme="minorHAnsi" w:cs="TimesNewRomanPSMT"/>
                <w:sz w:val="22"/>
                <w:szCs w:val="22"/>
              </w:rPr>
              <w:lastRenderedPageBreak/>
              <w:t>podstawie reakcji tworzenia soli,</w:t>
            </w:r>
          </w:p>
          <w:p w14:paraId="15CA5E75"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projektuje doświadczenia pozwalające otrzymywać sole kwasów karboksylowych,</w:t>
            </w:r>
          </w:p>
          <w:p w14:paraId="0F96608F"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opisuje wpływ długości łańcucha węglowego na moc kwasów karboksylowych,</w:t>
            </w:r>
          </w:p>
          <w:p w14:paraId="17030E51"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porównuje moc wybranych kwasów karboksylowych i kwasów nieorganicznych,</w:t>
            </w:r>
          </w:p>
          <w:p w14:paraId="6B48EE06"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na podstawie wyników doświadczenia porównuje moc kwasów,</w:t>
            </w:r>
          </w:p>
          <w:p w14:paraId="67E049A6"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projektuje doświadczenie, w którym przeprowadza reakcje estryfikacji,</w:t>
            </w:r>
          </w:p>
          <w:p w14:paraId="22764DAF"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zapisuje równania reakcji alkoholi z kwasami karboksylowymi,</w:t>
            </w:r>
          </w:p>
          <w:p w14:paraId="2F8EE706"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wyjaśnia przebieg hydrolizy estrów w środowisku kwasowym,</w:t>
            </w:r>
          </w:p>
          <w:p w14:paraId="1841B0B7"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wyjaśnia przebieg hydrolizy estrów w środowisku zasadowym,</w:t>
            </w:r>
          </w:p>
          <w:p w14:paraId="2B2526A9"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wskazuje funkcję stężonego kwasu siarkowego(VI) w reakcji estryfikacji,</w:t>
            </w:r>
          </w:p>
          <w:p w14:paraId="4B48F47D"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wyjaśnia, na czym polega proces usuwania brudu,</w:t>
            </w:r>
          </w:p>
          <w:p w14:paraId="48D84A1C"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bada wpływ twardości wody na powstawanie związków trudno rozpuszczalnych.</w:t>
            </w:r>
          </w:p>
        </w:tc>
        <w:tc>
          <w:tcPr>
            <w:tcW w:w="3848" w:type="dxa"/>
          </w:tcPr>
          <w:p w14:paraId="2C9FE0D3" w14:textId="77777777" w:rsidR="00BC2105" w:rsidRPr="006D6F92" w:rsidRDefault="003066E2" w:rsidP="00BC2105">
            <w:pPr>
              <w:rPr>
                <w:rFonts w:cstheme="minorHAnsi"/>
                <w:sz w:val="22"/>
                <w:szCs w:val="22"/>
              </w:rPr>
            </w:pPr>
            <w:r w:rsidRPr="006D6F92">
              <w:rPr>
                <w:rFonts w:cstheme="minorHAnsi"/>
                <w:sz w:val="22"/>
                <w:szCs w:val="22"/>
              </w:rPr>
              <w:lastRenderedPageBreak/>
              <w:t>Uczeń:</w:t>
            </w:r>
          </w:p>
          <w:p w14:paraId="0C80D187" w14:textId="77777777" w:rsidR="0028476F" w:rsidRPr="006D6F92" w:rsidRDefault="0028476F"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 xml:space="preserve">wyjaśnia różnicę między wiązaniami </w:t>
            </w:r>
            <w:r w:rsidRPr="006D6F92">
              <w:rPr>
                <w:sz w:val="22"/>
                <w:szCs w:val="22"/>
              </w:rPr>
              <w:sym w:font="Symbol" w:char="F073"/>
            </w:r>
            <w:r w:rsidRPr="006D6F92">
              <w:rPr>
                <w:rFonts w:cstheme="minorHAnsi"/>
                <w:color w:val="000000" w:themeColor="text1"/>
                <w:sz w:val="22"/>
                <w:szCs w:val="22"/>
              </w:rPr>
              <w:t xml:space="preserve"> i </w:t>
            </w:r>
            <w:r w:rsidRPr="006D6F92">
              <w:rPr>
                <w:sz w:val="22"/>
                <w:szCs w:val="22"/>
              </w:rPr>
              <w:sym w:font="Symbol" w:char="F070"/>
            </w:r>
            <w:r w:rsidRPr="006D6F92">
              <w:rPr>
                <w:rFonts w:cstheme="minorHAnsi"/>
                <w:color w:val="000000" w:themeColor="text1"/>
                <w:sz w:val="22"/>
                <w:szCs w:val="22"/>
              </w:rPr>
              <w:t>,</w:t>
            </w:r>
          </w:p>
          <w:p w14:paraId="44F2D779"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heme="minorHAnsi"/>
                <w:color w:val="000000" w:themeColor="text1"/>
                <w:sz w:val="22"/>
                <w:szCs w:val="22"/>
              </w:rPr>
              <w:t>zapisuje równania reakcji kwasów z metalami, tlenkami metali i wodorotlenkami,</w:t>
            </w:r>
          </w:p>
          <w:p w14:paraId="334115F9"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 xml:space="preserve">projektuje doświadczenie, którego wynik wykaże podobieństwo we </w:t>
            </w:r>
            <w:r w:rsidRPr="006D6F92">
              <w:rPr>
                <w:rFonts w:asciiTheme="minorHAnsi" w:hAnsiTheme="minorHAnsi" w:cs="TimesNewRomanPSMT"/>
                <w:sz w:val="22"/>
                <w:szCs w:val="22"/>
              </w:rPr>
              <w:lastRenderedPageBreak/>
              <w:t>właściwościach chemicznych kwasów nieorganicznych i kwasów karboksylowych,</w:t>
            </w:r>
          </w:p>
          <w:p w14:paraId="62F4C334"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projektuje doświadczenie, którego wynik dowiedzie, że dany kwas organiczny jest kwasem słabszym lub mocniejszym od wskazanego kwasu,</w:t>
            </w:r>
          </w:p>
          <w:p w14:paraId="62F1823F"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projektuje doświadczenie, którego wynik wykaże podobieństwo we właściwościach chemicznych kwasów nieorganicznych i kwasów karboksylowych,</w:t>
            </w:r>
          </w:p>
          <w:p w14:paraId="661E9B5A"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wyjaśnia przyczynę zasadowego odczynu wodnych roztworów niektórych soli,</w:t>
            </w:r>
          </w:p>
          <w:p w14:paraId="3F3ABE30" w14:textId="77777777" w:rsidR="003066E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zapisuje równania reakcji, które tłumaczą zasadowy odczynu wodnych roztworów niektórych soli,</w:t>
            </w:r>
          </w:p>
          <w:p w14:paraId="4B9EFFE5"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zapisuje równania reakcji hydrolizy prostych estrów w środowisku kwasowym,</w:t>
            </w:r>
          </w:p>
          <w:p w14:paraId="2DCBC078"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zapisuje równania reakcji hydrolizy prostych estrów w środowisku zasadowym,</w:t>
            </w:r>
          </w:p>
          <w:p w14:paraId="7CA391FC"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zapisuje równanie reakcji utwardzania trioleinianu glicerolu,</w:t>
            </w:r>
          </w:p>
          <w:p w14:paraId="2A245AF2"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zapisuje równania reakcji zmydlania tłuszczów,</w:t>
            </w:r>
          </w:p>
          <w:p w14:paraId="4FC1CD0E"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zapisuje równania reakcji otrzymywania kwasów tłuszczowych z tłuszczów,</w:t>
            </w:r>
          </w:p>
          <w:p w14:paraId="58E47571"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cs="TimesNewRomanPSMT"/>
                <w:sz w:val="22"/>
                <w:szCs w:val="22"/>
              </w:rPr>
            </w:pPr>
            <w:r w:rsidRPr="006D6F92">
              <w:rPr>
                <w:rFonts w:asciiTheme="minorHAnsi" w:hAnsiTheme="minorHAnsi" w:cs="TimesNewRomanPSMT"/>
                <w:sz w:val="22"/>
                <w:szCs w:val="22"/>
              </w:rPr>
              <w:t xml:space="preserve">zapisuje równania reakcji otrzymywania mydeł z </w:t>
            </w:r>
            <w:r w:rsidRPr="006D6F92">
              <w:rPr>
                <w:rFonts w:asciiTheme="minorHAnsi" w:hAnsiTheme="minorHAnsi" w:cs="TimesNewRomanPSMT"/>
                <w:sz w:val="22"/>
                <w:szCs w:val="22"/>
              </w:rPr>
              <w:lastRenderedPageBreak/>
              <w:t>tłuszczów.</w:t>
            </w:r>
          </w:p>
        </w:tc>
      </w:tr>
      <w:tr w:rsidR="000C017F" w:rsidRPr="00BC2105" w14:paraId="3A2748FB" w14:textId="77777777" w:rsidTr="007E5148">
        <w:tc>
          <w:tcPr>
            <w:tcW w:w="15390" w:type="dxa"/>
            <w:gridSpan w:val="4"/>
            <w:tcBorders>
              <w:bottom w:val="single" w:sz="4" w:space="0" w:color="auto"/>
            </w:tcBorders>
            <w:shd w:val="clear" w:color="auto" w:fill="DEEAF6" w:themeFill="accent5" w:themeFillTint="33"/>
          </w:tcPr>
          <w:p w14:paraId="209CCB13" w14:textId="77777777" w:rsidR="000C017F" w:rsidRPr="00251EFF" w:rsidRDefault="000C017F" w:rsidP="00251EFF">
            <w:pPr>
              <w:pStyle w:val="Akapitzlist"/>
              <w:numPr>
                <w:ilvl w:val="0"/>
                <w:numId w:val="28"/>
              </w:numPr>
              <w:rPr>
                <w:rFonts w:cstheme="minorHAnsi"/>
                <w:b/>
                <w:sz w:val="22"/>
                <w:szCs w:val="22"/>
              </w:rPr>
            </w:pPr>
            <w:r w:rsidRPr="00251EFF">
              <w:rPr>
                <w:rFonts w:cstheme="minorHAnsi"/>
                <w:b/>
                <w:sz w:val="22"/>
                <w:szCs w:val="22"/>
              </w:rPr>
              <w:lastRenderedPageBreak/>
              <w:t>Związki organiczne zawierające azot</w:t>
            </w:r>
          </w:p>
        </w:tc>
      </w:tr>
      <w:tr w:rsidR="000C017F" w:rsidRPr="006F2AC7" w14:paraId="5F3D9CDF" w14:textId="77777777" w:rsidTr="007E5148">
        <w:tc>
          <w:tcPr>
            <w:tcW w:w="3847" w:type="dxa"/>
            <w:shd w:val="clear" w:color="auto" w:fill="FFF2CC" w:themeFill="accent4" w:themeFillTint="33"/>
          </w:tcPr>
          <w:p w14:paraId="10279E0D" w14:textId="77777777" w:rsidR="000C017F" w:rsidRPr="006F2AC7" w:rsidRDefault="000C017F" w:rsidP="007E5148">
            <w:pPr>
              <w:spacing w:before="60" w:after="60"/>
              <w:jc w:val="center"/>
              <w:rPr>
                <w:rFonts w:cstheme="minorHAnsi"/>
                <w:b/>
                <w:sz w:val="22"/>
                <w:szCs w:val="22"/>
              </w:rPr>
            </w:pPr>
            <w:r w:rsidRPr="006F2AC7">
              <w:rPr>
                <w:rFonts w:cstheme="minorHAnsi"/>
                <w:b/>
                <w:sz w:val="22"/>
                <w:szCs w:val="22"/>
              </w:rPr>
              <w:t>dopuszczający</w:t>
            </w:r>
          </w:p>
        </w:tc>
        <w:tc>
          <w:tcPr>
            <w:tcW w:w="3847" w:type="dxa"/>
            <w:shd w:val="clear" w:color="auto" w:fill="FFF2CC" w:themeFill="accent4" w:themeFillTint="33"/>
          </w:tcPr>
          <w:p w14:paraId="5AE71C88" w14:textId="77777777" w:rsidR="000C017F" w:rsidRPr="006F2AC7" w:rsidRDefault="000C017F" w:rsidP="007E5148">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6F3E7601" w14:textId="77777777" w:rsidR="000C017F" w:rsidRPr="006F2AC7" w:rsidRDefault="000C017F" w:rsidP="007E5148">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4A41F415" w14:textId="77777777" w:rsidR="000C017F" w:rsidRPr="006F2AC7" w:rsidRDefault="000C017F" w:rsidP="007E5148">
            <w:pPr>
              <w:spacing w:before="60" w:after="60"/>
              <w:jc w:val="center"/>
              <w:rPr>
                <w:rFonts w:cstheme="minorHAnsi"/>
                <w:b/>
                <w:sz w:val="22"/>
                <w:szCs w:val="22"/>
              </w:rPr>
            </w:pPr>
            <w:r w:rsidRPr="006F2AC7">
              <w:rPr>
                <w:rFonts w:cstheme="minorHAnsi"/>
                <w:b/>
                <w:sz w:val="22"/>
                <w:szCs w:val="22"/>
              </w:rPr>
              <w:t>bardzo dobry</w:t>
            </w:r>
          </w:p>
        </w:tc>
      </w:tr>
      <w:tr w:rsidR="000C017F" w:rsidRPr="006D6F92" w14:paraId="274744E4" w14:textId="77777777" w:rsidTr="007E5148">
        <w:tc>
          <w:tcPr>
            <w:tcW w:w="3847" w:type="dxa"/>
            <w:tcBorders>
              <w:bottom w:val="single" w:sz="4" w:space="0" w:color="auto"/>
            </w:tcBorders>
          </w:tcPr>
          <w:p w14:paraId="59B80FA5" w14:textId="77777777" w:rsidR="000C017F" w:rsidRPr="006D6F92" w:rsidRDefault="000C017F" w:rsidP="007E5148">
            <w:pPr>
              <w:rPr>
                <w:rFonts w:cstheme="minorHAnsi"/>
                <w:sz w:val="22"/>
                <w:szCs w:val="22"/>
              </w:rPr>
            </w:pPr>
            <w:r w:rsidRPr="006D6F92">
              <w:rPr>
                <w:rFonts w:cstheme="minorHAnsi"/>
                <w:sz w:val="22"/>
                <w:szCs w:val="22"/>
              </w:rPr>
              <w:t>Uczeń:</w:t>
            </w:r>
          </w:p>
          <w:p w14:paraId="053D17B8" w14:textId="77777777" w:rsidR="006D6F92" w:rsidRPr="006D6F92" w:rsidRDefault="000C017F" w:rsidP="006D6F92">
            <w:pPr>
              <w:numPr>
                <w:ilvl w:val="0"/>
                <w:numId w:val="11"/>
              </w:numPr>
              <w:rPr>
                <w:rFonts w:cstheme="minorHAnsi"/>
                <w:sz w:val="22"/>
                <w:szCs w:val="22"/>
              </w:rPr>
            </w:pPr>
            <w:r w:rsidRPr="006D6F92">
              <w:rPr>
                <w:rFonts w:cstheme="minorHAnsi"/>
                <w:sz w:val="22"/>
                <w:szCs w:val="22"/>
              </w:rPr>
              <w:t xml:space="preserve">podaje definicję pojęć: </w:t>
            </w:r>
            <w:r w:rsidR="0028476F" w:rsidRPr="006D6F92">
              <w:rPr>
                <w:rFonts w:cstheme="minorHAnsi"/>
                <w:color w:val="000000" w:themeColor="text1"/>
                <w:sz w:val="22"/>
                <w:szCs w:val="22"/>
              </w:rPr>
              <w:t>wzór strukturalny, wzór półstrukturalny (grupowy), szereg homologiczny, izomeria, izomeria konstytucyjna, izomeria położenia wiązania wielokrotnego, izomeria położenia grupy funkcyjnej, łańcuch węglowy nasycony, łańcuch węglowy nienasycony, grupa funkcyjna,</w:t>
            </w:r>
            <w:r w:rsidR="006D6F92" w:rsidRPr="006D6F92">
              <w:rPr>
                <w:rFonts w:cstheme="minorHAnsi"/>
                <w:color w:val="000000" w:themeColor="text1"/>
                <w:sz w:val="22"/>
                <w:szCs w:val="22"/>
              </w:rPr>
              <w:t xml:space="preserve"> amina, aminokwas, jon obojnaczy, reakcja kondensacji, peptyd, białko, </w:t>
            </w:r>
            <w:r w:rsidR="006D6F92" w:rsidRPr="00002725">
              <w:rPr>
                <w:rFonts w:cstheme="minorHAnsi"/>
                <w:strike/>
                <w:color w:val="000000" w:themeColor="text1"/>
                <w:sz w:val="22"/>
                <w:szCs w:val="22"/>
              </w:rPr>
              <w:t>struktura pierwszorzędowa, struktura drugorzędowa, struktura trzeciorzędowa, struktura czwartorzędowa,</w:t>
            </w:r>
            <w:r w:rsidR="006D6F92" w:rsidRPr="006D6F92">
              <w:rPr>
                <w:rFonts w:cstheme="minorHAnsi"/>
                <w:color w:val="000000" w:themeColor="text1"/>
                <w:sz w:val="22"/>
                <w:szCs w:val="22"/>
              </w:rPr>
              <w:t xml:space="preserve"> koagulacja, wysalanie, denaturacja,</w:t>
            </w:r>
            <w:r w:rsidR="006D6F92" w:rsidRPr="006D6F92">
              <w:rPr>
                <w:rFonts w:cs="TimesNewRomanPSMT"/>
                <w:sz w:val="22"/>
                <w:szCs w:val="22"/>
              </w:rPr>
              <w:t xml:space="preserve"> reakcja biuretowa, reakcja ksantoproteinowa,</w:t>
            </w:r>
          </w:p>
          <w:p w14:paraId="13C39B1A"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wymienia typowe właściwości fizyczne amin,</w:t>
            </w:r>
          </w:p>
          <w:p w14:paraId="52220332"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wskazuje wiązania peptydowe we wzorze zapisanego peptydu,</w:t>
            </w:r>
          </w:p>
          <w:p w14:paraId="7DE16B54" w14:textId="77777777" w:rsidR="000C017F"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wymienia czynniki wywołujące wysalanie białek.</w:t>
            </w:r>
          </w:p>
        </w:tc>
        <w:tc>
          <w:tcPr>
            <w:tcW w:w="3847" w:type="dxa"/>
            <w:tcBorders>
              <w:bottom w:val="single" w:sz="4" w:space="0" w:color="auto"/>
            </w:tcBorders>
          </w:tcPr>
          <w:p w14:paraId="4BDF715F" w14:textId="77777777" w:rsidR="000C017F" w:rsidRPr="006D6F92" w:rsidRDefault="000C017F" w:rsidP="007E5148">
            <w:pPr>
              <w:rPr>
                <w:rFonts w:cstheme="minorHAnsi"/>
                <w:sz w:val="22"/>
                <w:szCs w:val="22"/>
              </w:rPr>
            </w:pPr>
            <w:r w:rsidRPr="006D6F92">
              <w:rPr>
                <w:rFonts w:cstheme="minorHAnsi"/>
                <w:sz w:val="22"/>
                <w:szCs w:val="22"/>
              </w:rPr>
              <w:t>Uczeń:</w:t>
            </w:r>
          </w:p>
          <w:p w14:paraId="560D2D17" w14:textId="77777777" w:rsidR="0028476F" w:rsidRPr="006D6F92" w:rsidRDefault="0028476F" w:rsidP="006D6F92">
            <w:pPr>
              <w:numPr>
                <w:ilvl w:val="0"/>
                <w:numId w:val="11"/>
              </w:numPr>
              <w:rPr>
                <w:rFonts w:cstheme="minorHAnsi"/>
                <w:sz w:val="22"/>
                <w:szCs w:val="22"/>
              </w:rPr>
            </w:pPr>
            <w:r w:rsidRPr="006D6F92">
              <w:rPr>
                <w:rFonts w:cstheme="minorHAnsi"/>
                <w:color w:val="000000" w:themeColor="text1"/>
                <w:sz w:val="22"/>
                <w:szCs w:val="22"/>
              </w:rPr>
              <w:t>przedstawia wzory strukturalne i/lub półstrukturalne związków na podstawie wzoru sumarycznego,</w:t>
            </w:r>
          </w:p>
          <w:p w14:paraId="5287B48E" w14:textId="77777777" w:rsidR="0028476F" w:rsidRPr="006D6F92" w:rsidRDefault="0028476F" w:rsidP="006D6F92">
            <w:pPr>
              <w:numPr>
                <w:ilvl w:val="0"/>
                <w:numId w:val="11"/>
              </w:numPr>
              <w:rPr>
                <w:rFonts w:cstheme="minorHAnsi"/>
                <w:sz w:val="22"/>
                <w:szCs w:val="22"/>
              </w:rPr>
            </w:pPr>
            <w:r w:rsidRPr="006D6F92">
              <w:rPr>
                <w:rFonts w:cstheme="minorHAnsi"/>
                <w:color w:val="000000" w:themeColor="text1"/>
                <w:sz w:val="22"/>
                <w:szCs w:val="22"/>
              </w:rPr>
              <w:t>wyjaśnia, co to jest izomeria i czym się różnią izomery między sobą,</w:t>
            </w:r>
          </w:p>
          <w:p w14:paraId="3B268653"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imesNewRomanPSMT"/>
                <w:sz w:val="22"/>
                <w:szCs w:val="22"/>
              </w:rPr>
              <w:t>opisuje budowę amin,</w:t>
            </w:r>
          </w:p>
          <w:p w14:paraId="4FFBF6B8"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imesNewRomanPSMT"/>
                <w:sz w:val="22"/>
                <w:szCs w:val="22"/>
              </w:rPr>
              <w:t>opisuje klasyfikacje amin,</w:t>
            </w:r>
          </w:p>
          <w:p w14:paraId="1034BF26"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stosuje wzór ogólny amin do ustalania wzoru sumarycznego związku,</w:t>
            </w:r>
          </w:p>
          <w:p w14:paraId="5295C129"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porównuje budowę amoniaku i amin,</w:t>
            </w:r>
          </w:p>
          <w:p w14:paraId="5620301D"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analizuje zmiany właściwości fizycznych amin w szeregu homologicznym tej grupy związków,</w:t>
            </w:r>
          </w:p>
          <w:p w14:paraId="2BE2A9CB"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podaje nazwy amin zawierających do 10 atomów węgla w łańcuchu,</w:t>
            </w:r>
          </w:p>
          <w:p w14:paraId="3198A1BF"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podaje nazwy systematyczne prostych izomerów amin na podstawie ich wzorów strukturalnych i/lub półstrukturalnych,</w:t>
            </w:r>
          </w:p>
          <w:p w14:paraId="4781DD6D"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rysuje wzory strukturalne i/lub półstrukturalne (grupowe) prostych amin i ich izomerów na podstawie ich nazwy,</w:t>
            </w:r>
          </w:p>
          <w:p w14:paraId="5C186B8C" w14:textId="77777777" w:rsidR="006D6F92" w:rsidRPr="006D6F92" w:rsidRDefault="006D6F92" w:rsidP="006D6F92">
            <w:pPr>
              <w:pStyle w:val="Akapitzlist"/>
              <w:numPr>
                <w:ilvl w:val="0"/>
                <w:numId w:val="11"/>
              </w:numPr>
              <w:rPr>
                <w:rFonts w:cstheme="minorHAnsi"/>
                <w:color w:val="000000" w:themeColor="text1"/>
                <w:sz w:val="22"/>
                <w:szCs w:val="22"/>
              </w:rPr>
            </w:pPr>
            <w:r w:rsidRPr="006D6F92">
              <w:rPr>
                <w:rFonts w:cs="TimesNewRomanPSMT"/>
                <w:sz w:val="22"/>
                <w:szCs w:val="22"/>
              </w:rPr>
              <w:t xml:space="preserve">wskazuje na różnice i podobieństwa w budowie </w:t>
            </w:r>
            <w:r w:rsidRPr="006D6F92">
              <w:rPr>
                <w:rFonts w:cs="TimesNewRomanPSMT"/>
                <w:sz w:val="22"/>
                <w:szCs w:val="22"/>
              </w:rPr>
              <w:lastRenderedPageBreak/>
              <w:t>metyloaminy i fenyloaminy,</w:t>
            </w:r>
          </w:p>
          <w:p w14:paraId="2FE2C89B"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 xml:space="preserve">pisze wzór ogólny </w:t>
            </w:r>
            <w:r w:rsidRPr="006D6F92">
              <w:rPr>
                <w:rFonts w:asciiTheme="minorHAnsi" w:hAnsiTheme="minorHAnsi"/>
                <w:iCs/>
                <w:sz w:val="22"/>
                <w:szCs w:val="22"/>
              </w:rPr>
              <w:t>α</w:t>
            </w:r>
            <w:r w:rsidRPr="006D6F92">
              <w:rPr>
                <w:rFonts w:asciiTheme="minorHAnsi" w:hAnsiTheme="minorHAnsi" w:cs="TimesNewRomanPSMT"/>
                <w:sz w:val="22"/>
                <w:szCs w:val="22"/>
              </w:rPr>
              <w:t>-aminokwasów, w postaci RCH(NH</w:t>
            </w:r>
            <w:r w:rsidRPr="006D6F92">
              <w:rPr>
                <w:rFonts w:asciiTheme="minorHAnsi" w:hAnsiTheme="minorHAnsi" w:cs="TimesNewRomanPSMT"/>
                <w:sz w:val="22"/>
                <w:szCs w:val="22"/>
                <w:vertAlign w:val="subscript"/>
              </w:rPr>
              <w:t>2</w:t>
            </w:r>
            <w:r w:rsidRPr="006D6F92">
              <w:rPr>
                <w:rFonts w:asciiTheme="minorHAnsi" w:hAnsiTheme="minorHAnsi" w:cs="TimesNewRomanPSMT"/>
                <w:sz w:val="22"/>
                <w:szCs w:val="22"/>
              </w:rPr>
              <w:t>)COOH,</w:t>
            </w:r>
          </w:p>
          <w:p w14:paraId="2A36A79E"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tworzy wzory di</w:t>
            </w:r>
            <w:r w:rsidR="00B2705C">
              <w:rPr>
                <w:rFonts w:asciiTheme="minorHAnsi" w:hAnsiTheme="minorHAnsi" w:cs="TimesNewRomanPSMT"/>
                <w:sz w:val="22"/>
                <w:szCs w:val="22"/>
              </w:rPr>
              <w:t>peptydów z podanych aminokwasów,</w:t>
            </w:r>
          </w:p>
          <w:p w14:paraId="0DC932EA"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rysuje wzory półstrukturalne (grupowe) aminokwasów powstających w procesie hydrolizy peptydu o danej strukturze,</w:t>
            </w:r>
          </w:p>
          <w:p w14:paraId="7AB2FEAA"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wyjaśnia różnicę w znaczeniu pojęć: peptyd i białko,</w:t>
            </w:r>
          </w:p>
          <w:p w14:paraId="3FE0C0C9"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opisuje budowę białek,</w:t>
            </w:r>
          </w:p>
          <w:p w14:paraId="2C50B09E" w14:textId="77777777" w:rsidR="006D6F92" w:rsidRPr="00002725" w:rsidRDefault="006D6F92" w:rsidP="006D6F92">
            <w:pPr>
              <w:pStyle w:val="NormalnyWeb"/>
              <w:numPr>
                <w:ilvl w:val="0"/>
                <w:numId w:val="11"/>
              </w:numPr>
              <w:spacing w:before="0" w:beforeAutospacing="0" w:after="0" w:afterAutospacing="0"/>
              <w:rPr>
                <w:rFonts w:asciiTheme="minorHAnsi" w:hAnsiTheme="minorHAnsi"/>
                <w:strike/>
                <w:sz w:val="22"/>
                <w:szCs w:val="22"/>
              </w:rPr>
            </w:pPr>
            <w:r w:rsidRPr="00002725">
              <w:rPr>
                <w:rFonts w:asciiTheme="minorHAnsi" w:hAnsiTheme="minorHAnsi" w:cs="TimesNewRomanPSMT"/>
                <w:strike/>
                <w:sz w:val="22"/>
                <w:szCs w:val="22"/>
              </w:rPr>
              <w:t>opisuje strukturę drugorzędową białek,</w:t>
            </w:r>
          </w:p>
          <w:p w14:paraId="2E946FD2" w14:textId="77777777" w:rsidR="006D6F92" w:rsidRPr="00002725" w:rsidRDefault="006D6F92" w:rsidP="006D6F92">
            <w:pPr>
              <w:pStyle w:val="NormalnyWeb"/>
              <w:numPr>
                <w:ilvl w:val="0"/>
                <w:numId w:val="11"/>
              </w:numPr>
              <w:spacing w:before="0" w:beforeAutospacing="0" w:after="0" w:afterAutospacing="0"/>
              <w:rPr>
                <w:rFonts w:asciiTheme="minorHAnsi" w:hAnsiTheme="minorHAnsi"/>
                <w:strike/>
                <w:sz w:val="22"/>
                <w:szCs w:val="22"/>
              </w:rPr>
            </w:pPr>
            <w:r w:rsidRPr="00002725">
              <w:rPr>
                <w:rFonts w:asciiTheme="minorHAnsi" w:hAnsiTheme="minorHAnsi" w:cs="TimesNewRomanPSMT"/>
                <w:strike/>
                <w:sz w:val="22"/>
                <w:szCs w:val="22"/>
              </w:rPr>
              <w:t>wykazuje znaczenie wiązań wodorowych dla stabilizacji struktury drugorzędowej białka,</w:t>
            </w:r>
          </w:p>
          <w:p w14:paraId="0F929DA3" w14:textId="77777777" w:rsidR="006D6F92" w:rsidRPr="00002725" w:rsidRDefault="006D6F92" w:rsidP="006D6F92">
            <w:pPr>
              <w:pStyle w:val="NormalnyWeb"/>
              <w:numPr>
                <w:ilvl w:val="0"/>
                <w:numId w:val="11"/>
              </w:numPr>
              <w:spacing w:before="0" w:beforeAutospacing="0" w:after="0" w:afterAutospacing="0"/>
              <w:rPr>
                <w:rFonts w:asciiTheme="minorHAnsi" w:hAnsiTheme="minorHAnsi"/>
                <w:strike/>
                <w:sz w:val="22"/>
                <w:szCs w:val="22"/>
              </w:rPr>
            </w:pPr>
            <w:r w:rsidRPr="00002725">
              <w:rPr>
                <w:rFonts w:asciiTheme="minorHAnsi" w:hAnsiTheme="minorHAnsi" w:cs="TimesNewRomanPSMT"/>
                <w:strike/>
                <w:sz w:val="22"/>
                <w:szCs w:val="22"/>
              </w:rPr>
              <w:t>tłumaczy znaczenie trzeciorzędowej struktury białek,</w:t>
            </w:r>
          </w:p>
          <w:p w14:paraId="06B64199"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wyjaśnia przebieg reakcji biuretowej,</w:t>
            </w:r>
          </w:p>
          <w:p w14:paraId="18FF33B8"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wyjaśnia przebieg reakcji ksantoproteinowej,</w:t>
            </w:r>
          </w:p>
          <w:p w14:paraId="116FE8F9" w14:textId="77777777" w:rsidR="000C017F" w:rsidRPr="006D6F92" w:rsidRDefault="006D6F92" w:rsidP="006D6F92">
            <w:pPr>
              <w:pStyle w:val="Akapitzlist"/>
              <w:numPr>
                <w:ilvl w:val="0"/>
                <w:numId w:val="11"/>
              </w:numPr>
              <w:rPr>
                <w:rFonts w:cstheme="minorHAnsi"/>
                <w:color w:val="000000" w:themeColor="text1"/>
                <w:sz w:val="22"/>
                <w:szCs w:val="22"/>
              </w:rPr>
            </w:pPr>
            <w:r w:rsidRPr="006D6F92">
              <w:rPr>
                <w:rFonts w:cs="TimesNewRomanPSMT"/>
                <w:sz w:val="22"/>
                <w:szCs w:val="22"/>
              </w:rPr>
              <w:t>projektuje doświadczenie pozwalające na identyfikację białek.</w:t>
            </w:r>
          </w:p>
        </w:tc>
        <w:tc>
          <w:tcPr>
            <w:tcW w:w="3848" w:type="dxa"/>
            <w:tcBorders>
              <w:bottom w:val="single" w:sz="4" w:space="0" w:color="auto"/>
            </w:tcBorders>
          </w:tcPr>
          <w:p w14:paraId="0D4944BE" w14:textId="77777777" w:rsidR="000C017F" w:rsidRPr="006D6F92" w:rsidRDefault="000C017F" w:rsidP="007E5148">
            <w:pPr>
              <w:rPr>
                <w:rFonts w:cstheme="minorHAnsi"/>
                <w:sz w:val="22"/>
                <w:szCs w:val="22"/>
              </w:rPr>
            </w:pPr>
            <w:r w:rsidRPr="006D6F92">
              <w:rPr>
                <w:rFonts w:cstheme="minorHAnsi"/>
                <w:sz w:val="22"/>
                <w:szCs w:val="22"/>
              </w:rPr>
              <w:lastRenderedPageBreak/>
              <w:t>Uczeń:</w:t>
            </w:r>
          </w:p>
          <w:p w14:paraId="4EDEEDE9" w14:textId="77777777" w:rsidR="000C017F" w:rsidRPr="006D6F92" w:rsidRDefault="0028476F" w:rsidP="006D6F92">
            <w:pPr>
              <w:pStyle w:val="Akapitzlist"/>
              <w:numPr>
                <w:ilvl w:val="0"/>
                <w:numId w:val="11"/>
              </w:numPr>
              <w:rPr>
                <w:rFonts w:cstheme="minorHAnsi"/>
                <w:sz w:val="22"/>
                <w:szCs w:val="22"/>
              </w:rPr>
            </w:pPr>
            <w:r w:rsidRPr="006D6F92">
              <w:rPr>
                <w:rFonts w:cstheme="minorHAnsi"/>
                <w:color w:val="000000" w:themeColor="text1"/>
                <w:sz w:val="22"/>
                <w:szCs w:val="22"/>
              </w:rPr>
              <w:t>ustala wzór sumaryczny związku organicznego na podstawie odpowiednich informacji,</w:t>
            </w:r>
          </w:p>
          <w:p w14:paraId="5959E905"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rysuje wzory elektronowe cząsteczek amoniaku i metyloaminy,</w:t>
            </w:r>
          </w:p>
          <w:p w14:paraId="694D5BCD"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porównuje i wyjaśnia przyczynę zasadowych właściwości amoniaku i amin,</w:t>
            </w:r>
          </w:p>
          <w:p w14:paraId="57C7B265"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opisuje właściwości chemicznych aminokwasów,</w:t>
            </w:r>
          </w:p>
          <w:p w14:paraId="2313AE40"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zapisuje mechanizm powstawania jonów obojnaczych,</w:t>
            </w:r>
          </w:p>
          <w:p w14:paraId="451093C2"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opisuje przebieg hydrolizy peptydów,</w:t>
            </w:r>
          </w:p>
          <w:p w14:paraId="28015065" w14:textId="77777777" w:rsidR="006D6F92" w:rsidRPr="00002725" w:rsidRDefault="006D6F92" w:rsidP="006D6F92">
            <w:pPr>
              <w:pStyle w:val="NormalnyWeb"/>
              <w:numPr>
                <w:ilvl w:val="0"/>
                <w:numId w:val="11"/>
              </w:numPr>
              <w:spacing w:before="0" w:beforeAutospacing="0" w:after="0" w:afterAutospacing="0"/>
              <w:rPr>
                <w:rFonts w:asciiTheme="minorHAnsi" w:hAnsiTheme="minorHAnsi"/>
                <w:strike/>
                <w:sz w:val="22"/>
                <w:szCs w:val="22"/>
              </w:rPr>
            </w:pPr>
            <w:r w:rsidRPr="00002725">
              <w:rPr>
                <w:rFonts w:asciiTheme="minorHAnsi" w:hAnsiTheme="minorHAnsi" w:cs="TimesNewRomanPSMT"/>
                <w:strike/>
                <w:sz w:val="22"/>
                <w:szCs w:val="22"/>
              </w:rPr>
              <w:t>wyjaśnia stabilizację struktury trzeciorzędowej przez łańcuchy boczne aminokwasów (wiązania jonowe, mostki disiarczkowe, wiązania wodorowe i oddziaływania van der Waalsa),</w:t>
            </w:r>
          </w:p>
          <w:p w14:paraId="55760124"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wyjaśnia przyczynę denaturacji białek wywołanej oddziaływaniem na nie soli metali ciężkich i wysokiej temperatury,</w:t>
            </w:r>
          </w:p>
          <w:p w14:paraId="2B16A2BD"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wyjaśnia proces wysalania białka.</w:t>
            </w:r>
          </w:p>
        </w:tc>
        <w:tc>
          <w:tcPr>
            <w:tcW w:w="3848" w:type="dxa"/>
            <w:tcBorders>
              <w:bottom w:val="single" w:sz="4" w:space="0" w:color="auto"/>
            </w:tcBorders>
          </w:tcPr>
          <w:p w14:paraId="1E6DEC47" w14:textId="77777777" w:rsidR="000C017F" w:rsidRPr="006D6F92" w:rsidRDefault="000C017F" w:rsidP="007E5148">
            <w:pPr>
              <w:rPr>
                <w:rFonts w:cstheme="minorHAnsi"/>
                <w:sz w:val="22"/>
                <w:szCs w:val="22"/>
              </w:rPr>
            </w:pPr>
            <w:r w:rsidRPr="006D6F92">
              <w:rPr>
                <w:rFonts w:cstheme="minorHAnsi"/>
                <w:sz w:val="22"/>
                <w:szCs w:val="22"/>
              </w:rPr>
              <w:t>Uczeń:</w:t>
            </w:r>
          </w:p>
          <w:p w14:paraId="7A0E1B6F" w14:textId="77777777" w:rsidR="0028476F" w:rsidRPr="006D6F92" w:rsidRDefault="0028476F" w:rsidP="006D6F92">
            <w:pPr>
              <w:pStyle w:val="Akapitzlist"/>
              <w:numPr>
                <w:ilvl w:val="0"/>
                <w:numId w:val="11"/>
              </w:numPr>
              <w:rPr>
                <w:rFonts w:cstheme="minorHAnsi"/>
                <w:color w:val="000000" w:themeColor="text1"/>
                <w:sz w:val="22"/>
                <w:szCs w:val="22"/>
              </w:rPr>
            </w:pPr>
            <w:r w:rsidRPr="006D6F92">
              <w:rPr>
                <w:rFonts w:cstheme="minorHAnsi"/>
                <w:color w:val="000000" w:themeColor="text1"/>
                <w:sz w:val="22"/>
                <w:szCs w:val="22"/>
              </w:rPr>
              <w:t xml:space="preserve">wyjaśnia różnicę między wiązaniami </w:t>
            </w:r>
            <w:r w:rsidRPr="006D6F92">
              <w:rPr>
                <w:sz w:val="22"/>
                <w:szCs w:val="22"/>
              </w:rPr>
              <w:sym w:font="Symbol" w:char="F073"/>
            </w:r>
            <w:r w:rsidRPr="006D6F92">
              <w:rPr>
                <w:rFonts w:cstheme="minorHAnsi"/>
                <w:color w:val="000000" w:themeColor="text1"/>
                <w:sz w:val="22"/>
                <w:szCs w:val="22"/>
              </w:rPr>
              <w:t xml:space="preserve"> i </w:t>
            </w:r>
            <w:r w:rsidRPr="006D6F92">
              <w:rPr>
                <w:sz w:val="22"/>
                <w:szCs w:val="22"/>
              </w:rPr>
              <w:sym w:font="Symbol" w:char="F070"/>
            </w:r>
            <w:r w:rsidRPr="006D6F92">
              <w:rPr>
                <w:rFonts w:cstheme="minorHAnsi"/>
                <w:color w:val="000000" w:themeColor="text1"/>
                <w:sz w:val="22"/>
                <w:szCs w:val="22"/>
              </w:rPr>
              <w:t>,</w:t>
            </w:r>
          </w:p>
          <w:p w14:paraId="0A3F61A5"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zapisuje równania reakcji, które tłumaczą zasadowe właściwości amin i amoniaku,</w:t>
            </w:r>
          </w:p>
          <w:p w14:paraId="3C91B535"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zapisuje równania reakcji metyloaminy z wodą i z kwasem solnym,</w:t>
            </w:r>
          </w:p>
          <w:p w14:paraId="3CE189EC" w14:textId="77777777" w:rsidR="000C017F" w:rsidRPr="006D6F92" w:rsidRDefault="006D6F92" w:rsidP="006D6F92">
            <w:pPr>
              <w:pStyle w:val="Akapitzlist"/>
              <w:numPr>
                <w:ilvl w:val="0"/>
                <w:numId w:val="11"/>
              </w:numPr>
              <w:rPr>
                <w:rFonts w:cstheme="minorHAnsi"/>
                <w:sz w:val="22"/>
                <w:szCs w:val="22"/>
              </w:rPr>
            </w:pPr>
            <w:r w:rsidRPr="006D6F92">
              <w:rPr>
                <w:rFonts w:cs="TimesNewRomanPSMT"/>
                <w:sz w:val="22"/>
                <w:szCs w:val="22"/>
              </w:rPr>
              <w:t>zapisuje równanie reakcji fenyloaminy z kwasem chlorowodorowym,</w:t>
            </w:r>
          </w:p>
          <w:p w14:paraId="3374EA24" w14:textId="77777777" w:rsidR="006D6F92" w:rsidRPr="006D6F92" w:rsidRDefault="006D6F92" w:rsidP="006D6F92">
            <w:pPr>
              <w:pStyle w:val="NormalnyWeb"/>
              <w:numPr>
                <w:ilvl w:val="0"/>
                <w:numId w:val="11"/>
              </w:numPr>
              <w:spacing w:before="0" w:beforeAutospacing="0" w:after="0" w:afterAutospacing="0"/>
              <w:rPr>
                <w:rFonts w:asciiTheme="minorHAnsi" w:hAnsiTheme="minorHAnsi"/>
                <w:sz w:val="22"/>
                <w:szCs w:val="22"/>
              </w:rPr>
            </w:pPr>
            <w:r w:rsidRPr="006D6F92">
              <w:rPr>
                <w:rFonts w:asciiTheme="minorHAnsi" w:hAnsiTheme="minorHAnsi" w:cs="TimesNewRomanPSMT"/>
                <w:sz w:val="22"/>
                <w:szCs w:val="22"/>
              </w:rPr>
              <w:t>zapisuje równania reakcji kondensacji dwóch cząsteczek aminokwasów.</w:t>
            </w:r>
          </w:p>
        </w:tc>
      </w:tr>
      <w:tr w:rsidR="000C017F" w:rsidRPr="00BC2105" w14:paraId="229CF098" w14:textId="77777777" w:rsidTr="007E5148">
        <w:tc>
          <w:tcPr>
            <w:tcW w:w="15390" w:type="dxa"/>
            <w:gridSpan w:val="4"/>
            <w:tcBorders>
              <w:bottom w:val="single" w:sz="4" w:space="0" w:color="auto"/>
            </w:tcBorders>
            <w:shd w:val="clear" w:color="auto" w:fill="DEEAF6" w:themeFill="accent5" w:themeFillTint="33"/>
          </w:tcPr>
          <w:p w14:paraId="742AA230" w14:textId="77777777" w:rsidR="000C017F" w:rsidRPr="00251EFF" w:rsidRDefault="000C017F" w:rsidP="00251EFF">
            <w:pPr>
              <w:pStyle w:val="Akapitzlist"/>
              <w:numPr>
                <w:ilvl w:val="0"/>
                <w:numId w:val="28"/>
              </w:numPr>
              <w:rPr>
                <w:rFonts w:cstheme="minorHAnsi"/>
                <w:b/>
                <w:sz w:val="22"/>
                <w:szCs w:val="22"/>
              </w:rPr>
            </w:pPr>
            <w:r w:rsidRPr="00251EFF">
              <w:rPr>
                <w:rFonts w:cstheme="minorHAnsi"/>
                <w:b/>
                <w:sz w:val="22"/>
                <w:szCs w:val="22"/>
              </w:rPr>
              <w:t xml:space="preserve">Cukry </w:t>
            </w:r>
          </w:p>
        </w:tc>
      </w:tr>
      <w:tr w:rsidR="000C017F" w:rsidRPr="006F2AC7" w14:paraId="328FD29C" w14:textId="77777777" w:rsidTr="007E5148">
        <w:tc>
          <w:tcPr>
            <w:tcW w:w="3847" w:type="dxa"/>
            <w:shd w:val="clear" w:color="auto" w:fill="FFF2CC" w:themeFill="accent4" w:themeFillTint="33"/>
          </w:tcPr>
          <w:p w14:paraId="79C6B2EF" w14:textId="77777777" w:rsidR="000C017F" w:rsidRPr="006F2AC7" w:rsidRDefault="000C017F" w:rsidP="007E5148">
            <w:pPr>
              <w:spacing w:before="60" w:after="60"/>
              <w:jc w:val="center"/>
              <w:rPr>
                <w:rFonts w:cstheme="minorHAnsi"/>
                <w:b/>
                <w:sz w:val="22"/>
                <w:szCs w:val="22"/>
              </w:rPr>
            </w:pPr>
            <w:r w:rsidRPr="006F2AC7">
              <w:rPr>
                <w:rFonts w:cstheme="minorHAnsi"/>
                <w:b/>
                <w:sz w:val="22"/>
                <w:szCs w:val="22"/>
              </w:rPr>
              <w:t>dopuszczający</w:t>
            </w:r>
          </w:p>
        </w:tc>
        <w:tc>
          <w:tcPr>
            <w:tcW w:w="3847" w:type="dxa"/>
            <w:shd w:val="clear" w:color="auto" w:fill="FFF2CC" w:themeFill="accent4" w:themeFillTint="33"/>
          </w:tcPr>
          <w:p w14:paraId="56CB721C" w14:textId="77777777" w:rsidR="000C017F" w:rsidRPr="006F2AC7" w:rsidRDefault="000C017F" w:rsidP="007E5148">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55E57C9B" w14:textId="77777777" w:rsidR="000C017F" w:rsidRPr="006F2AC7" w:rsidRDefault="000C017F" w:rsidP="007E5148">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5FEA1761" w14:textId="77777777" w:rsidR="000C017F" w:rsidRPr="006F2AC7" w:rsidRDefault="000C017F" w:rsidP="007E5148">
            <w:pPr>
              <w:spacing w:before="60" w:after="60"/>
              <w:jc w:val="center"/>
              <w:rPr>
                <w:rFonts w:cstheme="minorHAnsi"/>
                <w:b/>
                <w:sz w:val="22"/>
                <w:szCs w:val="22"/>
              </w:rPr>
            </w:pPr>
            <w:r w:rsidRPr="006F2AC7">
              <w:rPr>
                <w:rFonts w:cstheme="minorHAnsi"/>
                <w:b/>
                <w:sz w:val="22"/>
                <w:szCs w:val="22"/>
              </w:rPr>
              <w:t>bardzo dobry</w:t>
            </w:r>
          </w:p>
        </w:tc>
      </w:tr>
      <w:tr w:rsidR="000C017F" w:rsidRPr="00A723B9" w14:paraId="7B211BEA" w14:textId="77777777" w:rsidTr="007E5148">
        <w:tc>
          <w:tcPr>
            <w:tcW w:w="3847" w:type="dxa"/>
            <w:tcBorders>
              <w:bottom w:val="single" w:sz="4" w:space="0" w:color="auto"/>
            </w:tcBorders>
          </w:tcPr>
          <w:p w14:paraId="528F7380" w14:textId="77777777" w:rsidR="000C017F" w:rsidRPr="00A723B9" w:rsidRDefault="000C017F" w:rsidP="007E5148">
            <w:pPr>
              <w:rPr>
                <w:rFonts w:cstheme="minorHAnsi"/>
                <w:sz w:val="22"/>
                <w:szCs w:val="22"/>
              </w:rPr>
            </w:pPr>
            <w:r w:rsidRPr="00A723B9">
              <w:rPr>
                <w:rFonts w:cstheme="minorHAnsi"/>
                <w:sz w:val="22"/>
                <w:szCs w:val="22"/>
              </w:rPr>
              <w:t>Uczeń:</w:t>
            </w:r>
          </w:p>
          <w:p w14:paraId="644EE49E" w14:textId="77777777" w:rsidR="00A723B9" w:rsidRPr="00A723B9" w:rsidRDefault="000C017F" w:rsidP="00A723B9">
            <w:pPr>
              <w:numPr>
                <w:ilvl w:val="0"/>
                <w:numId w:val="11"/>
              </w:numPr>
              <w:rPr>
                <w:rFonts w:cstheme="minorHAnsi"/>
                <w:sz w:val="22"/>
                <w:szCs w:val="22"/>
              </w:rPr>
            </w:pPr>
            <w:r w:rsidRPr="00A723B9">
              <w:rPr>
                <w:rFonts w:cstheme="minorHAnsi"/>
                <w:sz w:val="22"/>
                <w:szCs w:val="22"/>
              </w:rPr>
              <w:t xml:space="preserve">podaje definicję pojęć: </w:t>
            </w:r>
            <w:r w:rsidR="0028476F" w:rsidRPr="00A723B9">
              <w:rPr>
                <w:rFonts w:cstheme="minorHAnsi"/>
                <w:color w:val="000000" w:themeColor="text1"/>
                <w:sz w:val="22"/>
                <w:szCs w:val="22"/>
              </w:rPr>
              <w:t xml:space="preserve">wzór strukturalny, wzór półstrukturalny (grupowy), szereg homologiczny, izomeria, izomeria konstytucyjna, </w:t>
            </w:r>
            <w:r w:rsidR="0028476F" w:rsidRPr="00A723B9">
              <w:rPr>
                <w:rFonts w:cstheme="minorHAnsi"/>
                <w:color w:val="000000" w:themeColor="text1"/>
                <w:sz w:val="22"/>
                <w:szCs w:val="22"/>
              </w:rPr>
              <w:lastRenderedPageBreak/>
              <w:t>izomeria położenia wiązania wielokrotnego, izomeria położenia grupy funkcyjnej, łańcuch węglowy nasycony, łańcuch węglowy nienasycony, grupa funkcyjna,</w:t>
            </w:r>
            <w:r w:rsidR="00A723B9" w:rsidRPr="00A723B9">
              <w:rPr>
                <w:rFonts w:cstheme="minorHAnsi"/>
                <w:color w:val="000000" w:themeColor="text1"/>
                <w:sz w:val="22"/>
                <w:szCs w:val="22"/>
              </w:rPr>
              <w:t xml:space="preserve"> </w:t>
            </w:r>
            <w:r w:rsidR="008A1566">
              <w:rPr>
                <w:rFonts w:cstheme="minorHAnsi"/>
                <w:color w:val="000000" w:themeColor="text1"/>
                <w:sz w:val="22"/>
                <w:szCs w:val="22"/>
              </w:rPr>
              <w:t>cukier prosty (</w:t>
            </w:r>
            <w:r w:rsidR="00A723B9" w:rsidRPr="00A723B9">
              <w:rPr>
                <w:rFonts w:cstheme="minorHAnsi"/>
                <w:color w:val="000000" w:themeColor="text1"/>
                <w:sz w:val="22"/>
                <w:szCs w:val="22"/>
              </w:rPr>
              <w:t>monosacharyd</w:t>
            </w:r>
            <w:r w:rsidR="008A1566">
              <w:rPr>
                <w:rFonts w:cstheme="minorHAnsi"/>
                <w:color w:val="000000" w:themeColor="text1"/>
                <w:sz w:val="22"/>
                <w:szCs w:val="22"/>
              </w:rPr>
              <w:t>)</w:t>
            </w:r>
            <w:r w:rsidR="00A723B9" w:rsidRPr="00A723B9">
              <w:rPr>
                <w:rFonts w:cstheme="minorHAnsi"/>
                <w:color w:val="000000" w:themeColor="text1"/>
                <w:sz w:val="22"/>
                <w:szCs w:val="22"/>
              </w:rPr>
              <w:t xml:space="preserve">, aldoza, ketoza, trioza, tetroza, pentoza, heksoza, </w:t>
            </w:r>
            <w:r w:rsidR="00A723B9" w:rsidRPr="001E539B">
              <w:rPr>
                <w:rFonts w:cstheme="minorHAnsi"/>
                <w:strike/>
                <w:color w:val="000000" w:themeColor="text1"/>
                <w:sz w:val="22"/>
                <w:szCs w:val="22"/>
              </w:rPr>
              <w:t>fotosynteza, utlenianie biologiczne</w:t>
            </w:r>
            <w:r w:rsidR="00A723B9" w:rsidRPr="00A723B9">
              <w:rPr>
                <w:rFonts w:cstheme="minorHAnsi"/>
                <w:color w:val="000000" w:themeColor="text1"/>
                <w:sz w:val="22"/>
                <w:szCs w:val="22"/>
              </w:rPr>
              <w:t xml:space="preserve">, próba Tollensa, próba Trommera, </w:t>
            </w:r>
            <w:r w:rsidR="00A723B9" w:rsidRPr="001E539B">
              <w:rPr>
                <w:rFonts w:cstheme="minorHAnsi"/>
                <w:strike/>
                <w:color w:val="000000" w:themeColor="text1"/>
                <w:sz w:val="22"/>
                <w:szCs w:val="22"/>
              </w:rPr>
              <w:t>disacharyd</w:t>
            </w:r>
            <w:r w:rsidR="00A723B9" w:rsidRPr="00A723B9">
              <w:rPr>
                <w:rFonts w:cstheme="minorHAnsi"/>
                <w:color w:val="000000" w:themeColor="text1"/>
                <w:sz w:val="22"/>
                <w:szCs w:val="22"/>
              </w:rPr>
              <w:t xml:space="preserve">, wiązanie </w:t>
            </w:r>
            <w:r w:rsidR="00A723B9" w:rsidRPr="00A723B9">
              <w:rPr>
                <w:rFonts w:cstheme="minorHAnsi"/>
                <w:i/>
                <w:color w:val="000000" w:themeColor="text1"/>
                <w:sz w:val="22"/>
                <w:szCs w:val="22"/>
              </w:rPr>
              <w:t>O</w:t>
            </w:r>
            <w:r w:rsidR="00A723B9" w:rsidRPr="00A723B9">
              <w:rPr>
                <w:rFonts w:cstheme="minorHAnsi"/>
                <w:color w:val="000000" w:themeColor="text1"/>
                <w:sz w:val="22"/>
                <w:szCs w:val="22"/>
              </w:rPr>
              <w:t xml:space="preserve">-glikozydowe, </w:t>
            </w:r>
            <w:r w:rsidR="008A1566">
              <w:rPr>
                <w:rFonts w:cstheme="minorHAnsi"/>
                <w:color w:val="000000" w:themeColor="text1"/>
                <w:sz w:val="22"/>
                <w:szCs w:val="22"/>
              </w:rPr>
              <w:t>cukier złożony (</w:t>
            </w:r>
            <w:r w:rsidR="00A723B9" w:rsidRPr="00A723B9">
              <w:rPr>
                <w:rFonts w:cstheme="minorHAnsi"/>
                <w:color w:val="000000" w:themeColor="text1"/>
                <w:sz w:val="22"/>
                <w:szCs w:val="22"/>
              </w:rPr>
              <w:t>polisacharyd</w:t>
            </w:r>
            <w:r w:rsidR="008A1566">
              <w:rPr>
                <w:rFonts w:cstheme="minorHAnsi"/>
                <w:color w:val="000000" w:themeColor="text1"/>
                <w:sz w:val="22"/>
                <w:szCs w:val="22"/>
              </w:rPr>
              <w:t>)</w:t>
            </w:r>
            <w:r w:rsidR="00A723B9" w:rsidRPr="00A723B9">
              <w:rPr>
                <w:rFonts w:cstheme="minorHAnsi"/>
                <w:color w:val="000000" w:themeColor="text1"/>
                <w:sz w:val="22"/>
                <w:szCs w:val="22"/>
              </w:rPr>
              <w:t>,</w:t>
            </w:r>
          </w:p>
          <w:p w14:paraId="41A5698D"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heme="minorHAnsi"/>
                <w:color w:val="000000" w:themeColor="text1"/>
                <w:sz w:val="22"/>
                <w:szCs w:val="22"/>
              </w:rPr>
              <w:t>wymienia właściwości fizyczne monosacharydów,</w:t>
            </w:r>
          </w:p>
          <w:p w14:paraId="01CF0C23"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dokonuje podziału cukrów na proste (monosacharydy) i złożone</w:t>
            </w:r>
            <w:r w:rsidR="008A1566">
              <w:rPr>
                <w:rFonts w:asciiTheme="minorHAnsi" w:hAnsiTheme="minorHAnsi" w:cs="TimesNewRomanPSMT"/>
                <w:sz w:val="22"/>
                <w:szCs w:val="22"/>
              </w:rPr>
              <w:t xml:space="preserve"> – </w:t>
            </w:r>
            <w:r w:rsidR="008A1566" w:rsidRPr="001E539B">
              <w:rPr>
                <w:rFonts w:asciiTheme="minorHAnsi" w:hAnsiTheme="minorHAnsi" w:cs="TimesNewRomanPSMT"/>
                <w:strike/>
                <w:sz w:val="22"/>
                <w:szCs w:val="22"/>
              </w:rPr>
              <w:t xml:space="preserve">dwucukry </w:t>
            </w:r>
            <w:r w:rsidRPr="001E539B">
              <w:rPr>
                <w:rFonts w:asciiTheme="minorHAnsi" w:hAnsiTheme="minorHAnsi" w:cs="TimesNewRomanPSMT"/>
                <w:strike/>
                <w:sz w:val="22"/>
                <w:szCs w:val="22"/>
              </w:rPr>
              <w:t xml:space="preserve"> (disacharydy</w:t>
            </w:r>
            <w:r w:rsidR="008A1566" w:rsidRPr="001E539B">
              <w:rPr>
                <w:rFonts w:asciiTheme="minorHAnsi" w:hAnsiTheme="minorHAnsi" w:cs="TimesNewRomanPSMT"/>
                <w:strike/>
                <w:sz w:val="22"/>
                <w:szCs w:val="22"/>
              </w:rPr>
              <w:t>)</w:t>
            </w:r>
            <w:r w:rsidR="008A1566">
              <w:rPr>
                <w:rFonts w:asciiTheme="minorHAnsi" w:hAnsiTheme="minorHAnsi" w:cs="TimesNewRomanPSMT"/>
                <w:sz w:val="22"/>
                <w:szCs w:val="22"/>
              </w:rPr>
              <w:t xml:space="preserve"> i wielocukry</w:t>
            </w:r>
            <w:r w:rsidRPr="00A723B9">
              <w:rPr>
                <w:rFonts w:asciiTheme="minorHAnsi" w:hAnsiTheme="minorHAnsi" w:cs="TimesNewRomanPSMT"/>
                <w:sz w:val="22"/>
                <w:szCs w:val="22"/>
              </w:rPr>
              <w:t xml:space="preserve"> </w:t>
            </w:r>
            <w:r w:rsidR="008A1566">
              <w:rPr>
                <w:rFonts w:asciiTheme="minorHAnsi" w:hAnsiTheme="minorHAnsi" w:cs="TimesNewRomanPSMT"/>
                <w:sz w:val="22"/>
                <w:szCs w:val="22"/>
              </w:rPr>
              <w:t>(</w:t>
            </w:r>
            <w:r w:rsidRPr="00A723B9">
              <w:rPr>
                <w:rFonts w:asciiTheme="minorHAnsi" w:hAnsiTheme="minorHAnsi" w:cs="TimesNewRomanPSMT"/>
                <w:sz w:val="22"/>
                <w:szCs w:val="22"/>
              </w:rPr>
              <w:t xml:space="preserve">polisacharydy), </w:t>
            </w:r>
          </w:p>
          <w:p w14:paraId="7F1139E2" w14:textId="77777777" w:rsidR="00A723B9" w:rsidRPr="001E539B" w:rsidRDefault="00A723B9" w:rsidP="00A723B9">
            <w:pPr>
              <w:pStyle w:val="Akapitzlist"/>
              <w:numPr>
                <w:ilvl w:val="0"/>
                <w:numId w:val="11"/>
              </w:numPr>
              <w:rPr>
                <w:rFonts w:cstheme="minorHAnsi"/>
                <w:strike/>
                <w:color w:val="000000" w:themeColor="text1"/>
                <w:sz w:val="22"/>
                <w:szCs w:val="22"/>
              </w:rPr>
            </w:pPr>
            <w:r w:rsidRPr="001E539B">
              <w:rPr>
                <w:rFonts w:cstheme="minorHAnsi"/>
                <w:strike/>
                <w:color w:val="000000" w:themeColor="text1"/>
                <w:sz w:val="22"/>
                <w:szCs w:val="22"/>
              </w:rPr>
              <w:t>wymienia właściwości fizyczne disacharydów,</w:t>
            </w:r>
          </w:p>
          <w:p w14:paraId="52E68285"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imesNewRomanPSMT"/>
                <w:strike/>
                <w:sz w:val="22"/>
                <w:szCs w:val="22"/>
              </w:rPr>
              <w:t xml:space="preserve">wskazuje wiązanie </w:t>
            </w:r>
            <w:r w:rsidRPr="001E539B">
              <w:rPr>
                <w:rFonts w:asciiTheme="minorHAnsi" w:hAnsiTheme="minorHAnsi"/>
                <w:i/>
                <w:iCs/>
                <w:strike/>
                <w:sz w:val="22"/>
                <w:szCs w:val="22"/>
              </w:rPr>
              <w:t>O</w:t>
            </w:r>
            <w:r w:rsidRPr="001E539B">
              <w:rPr>
                <w:rFonts w:asciiTheme="minorHAnsi" w:hAnsiTheme="minorHAnsi" w:cs="TimesNewRomanPSMT"/>
                <w:strike/>
                <w:sz w:val="22"/>
                <w:szCs w:val="22"/>
              </w:rPr>
              <w:t>-glikozydowe w cząsteczkach: sacharozy i maltozy,</w:t>
            </w:r>
          </w:p>
          <w:p w14:paraId="702A1CFA"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porównuje właściwości skrobi i celulozy,</w:t>
            </w:r>
          </w:p>
          <w:p w14:paraId="1AA69BE8" w14:textId="77777777" w:rsidR="000C017F"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wymienia zastosowania skrobi i celulozy.</w:t>
            </w:r>
          </w:p>
        </w:tc>
        <w:tc>
          <w:tcPr>
            <w:tcW w:w="3847" w:type="dxa"/>
            <w:tcBorders>
              <w:bottom w:val="single" w:sz="4" w:space="0" w:color="auto"/>
            </w:tcBorders>
          </w:tcPr>
          <w:p w14:paraId="04B7DB24" w14:textId="77777777" w:rsidR="000C017F" w:rsidRPr="00A723B9" w:rsidRDefault="000C017F" w:rsidP="007E5148">
            <w:pPr>
              <w:rPr>
                <w:rFonts w:cstheme="minorHAnsi"/>
                <w:sz w:val="22"/>
                <w:szCs w:val="22"/>
              </w:rPr>
            </w:pPr>
            <w:r w:rsidRPr="00A723B9">
              <w:rPr>
                <w:rFonts w:cstheme="minorHAnsi"/>
                <w:sz w:val="22"/>
                <w:szCs w:val="22"/>
              </w:rPr>
              <w:lastRenderedPageBreak/>
              <w:t>Uczeń:</w:t>
            </w:r>
          </w:p>
          <w:p w14:paraId="1C5EAEF9" w14:textId="77777777" w:rsidR="0028476F" w:rsidRPr="00A723B9" w:rsidRDefault="0028476F" w:rsidP="00A723B9">
            <w:pPr>
              <w:numPr>
                <w:ilvl w:val="0"/>
                <w:numId w:val="11"/>
              </w:numPr>
              <w:rPr>
                <w:rFonts w:cstheme="minorHAnsi"/>
                <w:sz w:val="22"/>
                <w:szCs w:val="22"/>
              </w:rPr>
            </w:pPr>
            <w:r w:rsidRPr="00A723B9">
              <w:rPr>
                <w:rFonts w:cstheme="minorHAnsi"/>
                <w:color w:val="000000" w:themeColor="text1"/>
                <w:sz w:val="22"/>
                <w:szCs w:val="22"/>
              </w:rPr>
              <w:t>przedstawia wzory strukturalne i/lub półstrukturalne związków na podstawie wzoru sumarycznego,</w:t>
            </w:r>
          </w:p>
          <w:p w14:paraId="776B5774" w14:textId="77777777" w:rsidR="0028476F" w:rsidRPr="00A723B9" w:rsidRDefault="0028476F" w:rsidP="00A723B9">
            <w:pPr>
              <w:numPr>
                <w:ilvl w:val="0"/>
                <w:numId w:val="11"/>
              </w:numPr>
              <w:rPr>
                <w:rFonts w:cstheme="minorHAnsi"/>
                <w:sz w:val="22"/>
                <w:szCs w:val="22"/>
              </w:rPr>
            </w:pPr>
            <w:r w:rsidRPr="00A723B9">
              <w:rPr>
                <w:rFonts w:cstheme="minorHAnsi"/>
                <w:color w:val="000000" w:themeColor="text1"/>
                <w:sz w:val="22"/>
                <w:szCs w:val="22"/>
              </w:rPr>
              <w:t xml:space="preserve">wyjaśnia, co to jest izomeria i </w:t>
            </w:r>
            <w:r w:rsidRPr="00A723B9">
              <w:rPr>
                <w:rFonts w:cstheme="minorHAnsi"/>
                <w:color w:val="000000" w:themeColor="text1"/>
                <w:sz w:val="22"/>
                <w:szCs w:val="22"/>
              </w:rPr>
              <w:lastRenderedPageBreak/>
              <w:t>czym się różnią izomery między sobą,</w:t>
            </w:r>
          </w:p>
          <w:p w14:paraId="6C06E48A"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 xml:space="preserve">klasyfikuje </w:t>
            </w:r>
            <w:r w:rsidR="008A1566">
              <w:rPr>
                <w:rFonts w:asciiTheme="minorHAnsi" w:hAnsiTheme="minorHAnsi" w:cs="TimesNewRomanPSMT"/>
                <w:sz w:val="22"/>
                <w:szCs w:val="22"/>
              </w:rPr>
              <w:t>cukry proste (</w:t>
            </w:r>
            <w:r w:rsidRPr="00A723B9">
              <w:rPr>
                <w:rFonts w:asciiTheme="minorHAnsi" w:hAnsiTheme="minorHAnsi" w:cs="TimesNewRomanPSMT"/>
                <w:sz w:val="22"/>
                <w:szCs w:val="22"/>
              </w:rPr>
              <w:t>monosacharydy</w:t>
            </w:r>
            <w:r w:rsidR="008A1566">
              <w:rPr>
                <w:rFonts w:asciiTheme="minorHAnsi" w:hAnsiTheme="minorHAnsi" w:cs="TimesNewRomanPSMT"/>
                <w:sz w:val="22"/>
                <w:szCs w:val="22"/>
              </w:rPr>
              <w:t>)</w:t>
            </w:r>
            <w:r w:rsidRPr="00A723B9">
              <w:rPr>
                <w:rFonts w:asciiTheme="minorHAnsi" w:hAnsiTheme="minorHAnsi" w:cs="TimesNewRomanPSMT"/>
                <w:sz w:val="22"/>
                <w:szCs w:val="22"/>
              </w:rPr>
              <w:t xml:space="preserve"> ze względu na liczbę atomów węgla w cząsteczce: triozy, tetrozy, pentozy, heksozy,</w:t>
            </w:r>
          </w:p>
          <w:p w14:paraId="5F7A7572"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klasyfikuje monosacharydy ze względu na grupę funkcyjną: aldozy, ketozy,</w:t>
            </w:r>
          </w:p>
          <w:p w14:paraId="77F8853B"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wskazuje na pochodzenie cukrów prostych,</w:t>
            </w:r>
          </w:p>
          <w:p w14:paraId="141C1B14"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zapisuje wzór sumaryczny glukozy i fruktozy (C</w:t>
            </w:r>
            <w:r w:rsidRPr="00A723B9">
              <w:rPr>
                <w:rFonts w:asciiTheme="minorHAnsi" w:hAnsiTheme="minorHAnsi" w:cs="TimesNewRomanPSMT"/>
                <w:sz w:val="22"/>
                <w:szCs w:val="22"/>
                <w:vertAlign w:val="subscript"/>
              </w:rPr>
              <w:t>6</w:t>
            </w:r>
            <w:r w:rsidRPr="00A723B9">
              <w:rPr>
                <w:rFonts w:asciiTheme="minorHAnsi" w:hAnsiTheme="minorHAnsi" w:cs="TimesNewRomanPSMT"/>
                <w:sz w:val="22"/>
                <w:szCs w:val="22"/>
              </w:rPr>
              <w:t>H</w:t>
            </w:r>
            <w:r w:rsidRPr="00A723B9">
              <w:rPr>
                <w:rFonts w:asciiTheme="minorHAnsi" w:hAnsiTheme="minorHAnsi" w:cs="TimesNewRomanPSMT"/>
                <w:sz w:val="22"/>
                <w:szCs w:val="22"/>
                <w:vertAlign w:val="subscript"/>
              </w:rPr>
              <w:t>12</w:t>
            </w:r>
            <w:r w:rsidRPr="00A723B9">
              <w:rPr>
                <w:rFonts w:asciiTheme="minorHAnsi" w:hAnsiTheme="minorHAnsi" w:cs="TimesNewRomanPSMT"/>
                <w:sz w:val="22"/>
                <w:szCs w:val="22"/>
              </w:rPr>
              <w:t>O</w:t>
            </w:r>
            <w:r w:rsidRPr="00A723B9">
              <w:rPr>
                <w:rFonts w:asciiTheme="minorHAnsi" w:hAnsiTheme="minorHAnsi" w:cs="TimesNewRomanPSMT"/>
                <w:sz w:val="22"/>
                <w:szCs w:val="22"/>
                <w:vertAlign w:val="subscript"/>
              </w:rPr>
              <w:t>6</w:t>
            </w:r>
            <w:r w:rsidRPr="00A723B9">
              <w:rPr>
                <w:rFonts w:asciiTheme="minorHAnsi" w:hAnsiTheme="minorHAnsi" w:cs="TimesNewRomanPSMT"/>
                <w:sz w:val="22"/>
                <w:szCs w:val="22"/>
              </w:rPr>
              <w:t>),</w:t>
            </w:r>
          </w:p>
          <w:p w14:paraId="15477E4C"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opisuje właściwości glukozy i fruktozy,</w:t>
            </w:r>
          </w:p>
          <w:p w14:paraId="72C4EDA4" w14:textId="77777777" w:rsidR="000C017F" w:rsidRPr="00A723B9" w:rsidRDefault="00A723B9" w:rsidP="00A723B9">
            <w:pPr>
              <w:pStyle w:val="Akapitzlist"/>
              <w:numPr>
                <w:ilvl w:val="0"/>
                <w:numId w:val="11"/>
              </w:numPr>
              <w:rPr>
                <w:rFonts w:cstheme="minorHAnsi"/>
                <w:color w:val="000000" w:themeColor="text1"/>
                <w:sz w:val="22"/>
                <w:szCs w:val="22"/>
              </w:rPr>
            </w:pPr>
            <w:r w:rsidRPr="00A723B9">
              <w:rPr>
                <w:rFonts w:cs="TimesNewRomanPSMT"/>
                <w:sz w:val="22"/>
                <w:szCs w:val="22"/>
              </w:rPr>
              <w:t>wskazuje na podobieństwa i różnice glukozy i fruktozy,</w:t>
            </w:r>
          </w:p>
          <w:p w14:paraId="07DDAA16"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imesNewRomanPSMT"/>
                <w:strike/>
                <w:sz w:val="22"/>
                <w:szCs w:val="22"/>
              </w:rPr>
              <w:t>zapisuje równanie reakcji tworzenia maltozy i sacharozy z odpowiednich</w:t>
            </w:r>
            <w:r w:rsidR="008A1566" w:rsidRPr="001E539B">
              <w:rPr>
                <w:rFonts w:asciiTheme="minorHAnsi" w:hAnsiTheme="minorHAnsi" w:cs="TimesNewRomanPSMT"/>
                <w:strike/>
                <w:sz w:val="22"/>
                <w:szCs w:val="22"/>
              </w:rPr>
              <w:t xml:space="preserve"> cukrów prostych (</w:t>
            </w:r>
            <w:r w:rsidRPr="001E539B">
              <w:rPr>
                <w:rFonts w:asciiTheme="minorHAnsi" w:hAnsiTheme="minorHAnsi" w:cs="TimesNewRomanPSMT"/>
                <w:strike/>
                <w:sz w:val="22"/>
                <w:szCs w:val="22"/>
              </w:rPr>
              <w:t>monosacharydów</w:t>
            </w:r>
            <w:r w:rsidR="008A1566" w:rsidRPr="001E539B">
              <w:rPr>
                <w:rFonts w:asciiTheme="minorHAnsi" w:hAnsiTheme="minorHAnsi" w:cs="TimesNewRomanPSMT"/>
                <w:strike/>
                <w:sz w:val="22"/>
                <w:szCs w:val="22"/>
              </w:rPr>
              <w:t>)</w:t>
            </w:r>
            <w:r w:rsidRPr="001E539B">
              <w:rPr>
                <w:rFonts w:asciiTheme="minorHAnsi" w:hAnsiTheme="minorHAnsi" w:cs="TimesNewRomanPSMT"/>
                <w:strike/>
                <w:sz w:val="22"/>
                <w:szCs w:val="22"/>
              </w:rPr>
              <w:t>, stosując ich wzory sumaryczne,</w:t>
            </w:r>
          </w:p>
          <w:p w14:paraId="5DD2CB0F"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imesNewRomanPSMT"/>
                <w:strike/>
                <w:sz w:val="22"/>
                <w:szCs w:val="22"/>
              </w:rPr>
              <w:t>zapisuje wzór sumaryczny maltozy i sacharozy (C</w:t>
            </w:r>
            <w:r w:rsidRPr="001E539B">
              <w:rPr>
                <w:rFonts w:asciiTheme="minorHAnsi" w:hAnsiTheme="minorHAnsi" w:cs="TimesNewRomanPSMT"/>
                <w:strike/>
                <w:sz w:val="22"/>
                <w:szCs w:val="22"/>
                <w:vertAlign w:val="subscript"/>
              </w:rPr>
              <w:t>12</w:t>
            </w:r>
            <w:r w:rsidRPr="001E539B">
              <w:rPr>
                <w:rFonts w:asciiTheme="minorHAnsi" w:hAnsiTheme="minorHAnsi" w:cs="TimesNewRomanPSMT"/>
                <w:strike/>
                <w:sz w:val="22"/>
                <w:szCs w:val="22"/>
              </w:rPr>
              <w:t>H</w:t>
            </w:r>
            <w:r w:rsidRPr="001E539B">
              <w:rPr>
                <w:rFonts w:asciiTheme="minorHAnsi" w:hAnsiTheme="minorHAnsi" w:cs="TimesNewRomanPSMT"/>
                <w:strike/>
                <w:sz w:val="22"/>
                <w:szCs w:val="22"/>
                <w:vertAlign w:val="subscript"/>
              </w:rPr>
              <w:t>22</w:t>
            </w:r>
            <w:r w:rsidRPr="001E539B">
              <w:rPr>
                <w:rFonts w:asciiTheme="minorHAnsi" w:hAnsiTheme="minorHAnsi" w:cs="TimesNewRomanPSMT"/>
                <w:strike/>
                <w:sz w:val="22"/>
                <w:szCs w:val="22"/>
              </w:rPr>
              <w:t>O</w:t>
            </w:r>
            <w:r w:rsidRPr="001E539B">
              <w:rPr>
                <w:rFonts w:asciiTheme="minorHAnsi" w:hAnsiTheme="minorHAnsi" w:cs="TimesNewRomanPSMT"/>
                <w:strike/>
                <w:sz w:val="22"/>
                <w:szCs w:val="22"/>
                <w:vertAlign w:val="subscript"/>
              </w:rPr>
              <w:t>11</w:t>
            </w:r>
            <w:r w:rsidRPr="001E539B">
              <w:rPr>
                <w:rFonts w:asciiTheme="minorHAnsi" w:hAnsiTheme="minorHAnsi" w:cs="TimesNewRomanPSMT"/>
                <w:strike/>
                <w:sz w:val="22"/>
                <w:szCs w:val="22"/>
              </w:rPr>
              <w:t>),</w:t>
            </w:r>
          </w:p>
          <w:p w14:paraId="7AC4D9B5" w14:textId="77777777" w:rsidR="00A723B9" w:rsidRPr="001E539B" w:rsidRDefault="00A723B9" w:rsidP="00A723B9">
            <w:pPr>
              <w:pStyle w:val="Akapitzlist"/>
              <w:numPr>
                <w:ilvl w:val="0"/>
                <w:numId w:val="11"/>
              </w:numPr>
              <w:rPr>
                <w:rFonts w:cstheme="minorHAnsi"/>
                <w:strike/>
                <w:color w:val="000000" w:themeColor="text1"/>
                <w:sz w:val="22"/>
                <w:szCs w:val="22"/>
              </w:rPr>
            </w:pPr>
            <w:r w:rsidRPr="001E539B">
              <w:rPr>
                <w:rFonts w:cs="TimesNewRomanPSMT"/>
                <w:strike/>
                <w:sz w:val="22"/>
                <w:szCs w:val="22"/>
              </w:rPr>
              <w:t>zapisuje równanie reakcji hydrolizy maltozy i sacharozy, stosując wzory sumaryczne sacharydów,</w:t>
            </w:r>
          </w:p>
          <w:p w14:paraId="6CE0FE18"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zapisuje wzór sumaryczny skrobi i celulozy [(C</w:t>
            </w:r>
            <w:r w:rsidRPr="00A723B9">
              <w:rPr>
                <w:rFonts w:asciiTheme="minorHAnsi" w:hAnsiTheme="minorHAnsi" w:cs="TimesNewRomanPSMT"/>
                <w:sz w:val="22"/>
                <w:szCs w:val="22"/>
                <w:vertAlign w:val="subscript"/>
              </w:rPr>
              <w:t>6</w:t>
            </w:r>
            <w:r w:rsidRPr="00A723B9">
              <w:rPr>
                <w:rFonts w:asciiTheme="minorHAnsi" w:hAnsiTheme="minorHAnsi" w:cs="TimesNewRomanPSMT"/>
                <w:sz w:val="22"/>
                <w:szCs w:val="22"/>
              </w:rPr>
              <w:t>H</w:t>
            </w:r>
            <w:r w:rsidRPr="00A723B9">
              <w:rPr>
                <w:rFonts w:asciiTheme="minorHAnsi" w:hAnsiTheme="minorHAnsi" w:cs="TimesNewRomanPSMT"/>
                <w:sz w:val="22"/>
                <w:szCs w:val="22"/>
                <w:vertAlign w:val="subscript"/>
              </w:rPr>
              <w:t>10</w:t>
            </w:r>
            <w:r w:rsidRPr="00A723B9">
              <w:rPr>
                <w:rFonts w:asciiTheme="minorHAnsi" w:hAnsiTheme="minorHAnsi" w:cs="TimesNewRomanPSMT"/>
                <w:sz w:val="22"/>
                <w:szCs w:val="22"/>
              </w:rPr>
              <w:t>O</w:t>
            </w:r>
            <w:r w:rsidRPr="00A723B9">
              <w:rPr>
                <w:rFonts w:asciiTheme="minorHAnsi" w:hAnsiTheme="minorHAnsi" w:cs="TimesNewRomanPSMT"/>
                <w:sz w:val="22"/>
                <w:szCs w:val="22"/>
                <w:vertAlign w:val="subscript"/>
              </w:rPr>
              <w:t>5</w:t>
            </w:r>
            <w:r w:rsidRPr="00A723B9">
              <w:rPr>
                <w:rFonts w:asciiTheme="minorHAnsi" w:hAnsiTheme="minorHAnsi" w:cs="TimesNewRomanPSMT"/>
                <w:sz w:val="22"/>
                <w:szCs w:val="22"/>
              </w:rPr>
              <w:t>)</w:t>
            </w:r>
            <w:r w:rsidRPr="00A723B9">
              <w:rPr>
                <w:rFonts w:asciiTheme="minorHAnsi" w:hAnsiTheme="minorHAnsi" w:cs="TimesNewRomanPSMT"/>
                <w:i/>
                <w:sz w:val="22"/>
                <w:szCs w:val="22"/>
                <w:vertAlign w:val="subscript"/>
              </w:rPr>
              <w:t>n</w:t>
            </w:r>
            <w:r w:rsidRPr="00A723B9">
              <w:rPr>
                <w:rFonts w:asciiTheme="minorHAnsi" w:hAnsiTheme="minorHAnsi" w:cs="TimesNewRomanPSMT"/>
                <w:sz w:val="22"/>
                <w:szCs w:val="22"/>
              </w:rPr>
              <w:t>],</w:t>
            </w:r>
          </w:p>
          <w:p w14:paraId="0E80DCFA"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porównuje budowę cząsteczek skrobi i celulozy,</w:t>
            </w:r>
          </w:p>
          <w:p w14:paraId="00AA18D9"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pisze równanie hydrolizy polisacharydów, stosując wzory sumaryczne,</w:t>
            </w:r>
          </w:p>
          <w:p w14:paraId="1887EEE3" w14:textId="77777777" w:rsidR="00A723B9" w:rsidRPr="00FE36EC" w:rsidRDefault="00A723B9" w:rsidP="00A723B9">
            <w:pPr>
              <w:pStyle w:val="Akapitzlist"/>
              <w:numPr>
                <w:ilvl w:val="0"/>
                <w:numId w:val="11"/>
              </w:numPr>
              <w:rPr>
                <w:rFonts w:cstheme="minorHAnsi"/>
                <w:color w:val="000000" w:themeColor="text1"/>
                <w:sz w:val="22"/>
                <w:szCs w:val="22"/>
              </w:rPr>
            </w:pPr>
            <w:r w:rsidRPr="00A723B9">
              <w:rPr>
                <w:rFonts w:cs="TimesNewRomanPSMT"/>
                <w:sz w:val="22"/>
                <w:szCs w:val="22"/>
              </w:rPr>
              <w:t xml:space="preserve">projektuje doświadczenie, w </w:t>
            </w:r>
            <w:r w:rsidRPr="00A723B9">
              <w:rPr>
                <w:rFonts w:cs="TimesNewRomanPSMT"/>
                <w:sz w:val="22"/>
                <w:szCs w:val="22"/>
              </w:rPr>
              <w:lastRenderedPageBreak/>
              <w:t>którym wykrywa skrobię np. w produktach spożywczych.</w:t>
            </w:r>
          </w:p>
          <w:p w14:paraId="31E43AD5" w14:textId="77777777" w:rsidR="00FE36EC" w:rsidRPr="00FE36EC" w:rsidRDefault="00FE36EC" w:rsidP="00FE36EC">
            <w:pPr>
              <w:rPr>
                <w:rFonts w:cstheme="minorHAnsi"/>
                <w:color w:val="000000" w:themeColor="text1"/>
                <w:sz w:val="22"/>
                <w:szCs w:val="22"/>
              </w:rPr>
            </w:pPr>
          </w:p>
        </w:tc>
        <w:tc>
          <w:tcPr>
            <w:tcW w:w="3848" w:type="dxa"/>
            <w:tcBorders>
              <w:bottom w:val="single" w:sz="4" w:space="0" w:color="auto"/>
            </w:tcBorders>
          </w:tcPr>
          <w:p w14:paraId="1BB1BD7C" w14:textId="77777777" w:rsidR="000C017F" w:rsidRPr="00A723B9" w:rsidRDefault="000C017F" w:rsidP="007E5148">
            <w:pPr>
              <w:rPr>
                <w:rFonts w:cstheme="minorHAnsi"/>
                <w:sz w:val="22"/>
                <w:szCs w:val="22"/>
              </w:rPr>
            </w:pPr>
            <w:r w:rsidRPr="00A723B9">
              <w:rPr>
                <w:rFonts w:cstheme="minorHAnsi"/>
                <w:sz w:val="22"/>
                <w:szCs w:val="22"/>
              </w:rPr>
              <w:lastRenderedPageBreak/>
              <w:t>Uczeń:</w:t>
            </w:r>
          </w:p>
          <w:p w14:paraId="0CBEED71" w14:textId="77777777" w:rsidR="000C017F" w:rsidRPr="00A723B9" w:rsidRDefault="0028476F" w:rsidP="00A723B9">
            <w:pPr>
              <w:pStyle w:val="Akapitzlist"/>
              <w:numPr>
                <w:ilvl w:val="0"/>
                <w:numId w:val="11"/>
              </w:numPr>
              <w:rPr>
                <w:rFonts w:cstheme="minorHAnsi"/>
                <w:sz w:val="22"/>
                <w:szCs w:val="22"/>
              </w:rPr>
            </w:pPr>
            <w:r w:rsidRPr="00A723B9">
              <w:rPr>
                <w:rFonts w:cstheme="minorHAnsi"/>
                <w:color w:val="000000" w:themeColor="text1"/>
                <w:sz w:val="22"/>
                <w:szCs w:val="22"/>
              </w:rPr>
              <w:t>ustala wzór sumaryczny związku organicznego na podstawie odpowiednich informacji,</w:t>
            </w:r>
          </w:p>
          <w:p w14:paraId="13A7CA67"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 xml:space="preserve">zapisuje wzory łańcuchowe w projekcji Fischera glukozy i </w:t>
            </w:r>
            <w:r w:rsidRPr="00A723B9">
              <w:rPr>
                <w:rFonts w:asciiTheme="minorHAnsi" w:hAnsiTheme="minorHAnsi" w:cs="TimesNewRomanPSMT"/>
                <w:sz w:val="22"/>
                <w:szCs w:val="22"/>
              </w:rPr>
              <w:lastRenderedPageBreak/>
              <w:t>fruktozy,</w:t>
            </w:r>
          </w:p>
          <w:p w14:paraId="270C920C"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projektuje doświadczenie, w którym wykaże, że</w:t>
            </w:r>
            <w:r w:rsidR="00874976">
              <w:rPr>
                <w:rFonts w:asciiTheme="minorHAnsi" w:hAnsiTheme="minorHAnsi" w:cs="TimesNewRomanPSMT"/>
                <w:sz w:val="22"/>
                <w:szCs w:val="22"/>
              </w:rPr>
              <w:t xml:space="preserve"> cukry proste (</w:t>
            </w:r>
            <w:r w:rsidRPr="00A723B9">
              <w:rPr>
                <w:rFonts w:asciiTheme="minorHAnsi" w:hAnsiTheme="minorHAnsi" w:cs="TimesNewRomanPSMT"/>
                <w:sz w:val="22"/>
                <w:szCs w:val="22"/>
              </w:rPr>
              <w:t>monosacharydy</w:t>
            </w:r>
            <w:r w:rsidR="00874976">
              <w:rPr>
                <w:rFonts w:asciiTheme="minorHAnsi" w:hAnsiTheme="minorHAnsi" w:cs="TimesNewRomanPSMT"/>
                <w:sz w:val="22"/>
                <w:szCs w:val="22"/>
              </w:rPr>
              <w:t>)</w:t>
            </w:r>
            <w:r w:rsidRPr="00A723B9">
              <w:rPr>
                <w:rFonts w:asciiTheme="minorHAnsi" w:hAnsiTheme="minorHAnsi" w:cs="TimesNewRomanPSMT"/>
                <w:sz w:val="22"/>
                <w:szCs w:val="22"/>
              </w:rPr>
              <w:t xml:space="preserve"> należą do polihydroksyaldehydów lub polihydroksyketonów,</w:t>
            </w:r>
          </w:p>
          <w:p w14:paraId="284B902B"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projektuje doświadczenie, którego wynik potwierdzi właściwości redukujące glukozy (próba Tollensa, próba Trommera),</w:t>
            </w:r>
          </w:p>
          <w:p w14:paraId="75E68D7C"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imesNewRomanPSMT"/>
                <w:strike/>
                <w:sz w:val="22"/>
                <w:szCs w:val="22"/>
              </w:rPr>
              <w:t>wyjaśnia, dlaczego maltoza ma właściwości redukujące,</w:t>
            </w:r>
          </w:p>
          <w:p w14:paraId="28CEB7A9"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imesNewRomanPSMT"/>
                <w:strike/>
                <w:sz w:val="22"/>
                <w:szCs w:val="22"/>
              </w:rPr>
              <w:t>wyjaśnia, dlaczego sacharoza nie wykazuje właściwości redukujących,</w:t>
            </w:r>
          </w:p>
          <w:p w14:paraId="1D6895F4"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imesNewRomanPSMT"/>
                <w:strike/>
                <w:sz w:val="22"/>
                <w:szCs w:val="22"/>
              </w:rPr>
              <w:t xml:space="preserve">projektuje doświadczenie pozwalające przekształcić sacharozę w </w:t>
            </w:r>
            <w:r w:rsidR="00874976" w:rsidRPr="001E539B">
              <w:rPr>
                <w:rFonts w:asciiTheme="minorHAnsi" w:hAnsiTheme="minorHAnsi" w:cs="TimesNewRomanPSMT"/>
                <w:strike/>
                <w:sz w:val="22"/>
                <w:szCs w:val="22"/>
              </w:rPr>
              <w:t>cukry proste (</w:t>
            </w:r>
            <w:r w:rsidRPr="001E539B">
              <w:rPr>
                <w:rFonts w:asciiTheme="minorHAnsi" w:hAnsiTheme="minorHAnsi" w:cs="TimesNewRomanPSMT"/>
                <w:strike/>
                <w:sz w:val="22"/>
                <w:szCs w:val="22"/>
              </w:rPr>
              <w:t>monosacharydy,</w:t>
            </w:r>
          </w:p>
          <w:p w14:paraId="504D7706" w14:textId="77777777" w:rsidR="00A723B9" w:rsidRPr="00A723B9" w:rsidRDefault="00A723B9" w:rsidP="00A723B9">
            <w:pPr>
              <w:pStyle w:val="Akapitzlist"/>
              <w:numPr>
                <w:ilvl w:val="0"/>
                <w:numId w:val="11"/>
              </w:numPr>
              <w:rPr>
                <w:rFonts w:cstheme="minorHAnsi"/>
                <w:sz w:val="22"/>
                <w:szCs w:val="22"/>
              </w:rPr>
            </w:pPr>
            <w:r w:rsidRPr="00A723B9">
              <w:rPr>
                <w:rFonts w:cs="TimesNewRomanPSMT"/>
                <w:sz w:val="22"/>
                <w:szCs w:val="22"/>
              </w:rPr>
              <w:t>projektuje i przeprowadza doświadczenie pozwalające przekształcić skrobię w cukry proste.</w:t>
            </w:r>
          </w:p>
        </w:tc>
        <w:tc>
          <w:tcPr>
            <w:tcW w:w="3848" w:type="dxa"/>
            <w:tcBorders>
              <w:bottom w:val="single" w:sz="4" w:space="0" w:color="auto"/>
            </w:tcBorders>
          </w:tcPr>
          <w:p w14:paraId="46DC02A9" w14:textId="77777777" w:rsidR="000C017F" w:rsidRPr="00A723B9" w:rsidRDefault="000C017F" w:rsidP="007E5148">
            <w:pPr>
              <w:rPr>
                <w:rFonts w:cstheme="minorHAnsi"/>
                <w:sz w:val="22"/>
                <w:szCs w:val="22"/>
              </w:rPr>
            </w:pPr>
            <w:r w:rsidRPr="00A723B9">
              <w:rPr>
                <w:rFonts w:cstheme="minorHAnsi"/>
                <w:sz w:val="22"/>
                <w:szCs w:val="22"/>
              </w:rPr>
              <w:lastRenderedPageBreak/>
              <w:t>Uczeń:</w:t>
            </w:r>
          </w:p>
          <w:p w14:paraId="015EF34D" w14:textId="77777777" w:rsidR="0028476F" w:rsidRPr="00A723B9" w:rsidRDefault="0028476F" w:rsidP="00A723B9">
            <w:pPr>
              <w:pStyle w:val="Akapitzlist"/>
              <w:numPr>
                <w:ilvl w:val="0"/>
                <w:numId w:val="11"/>
              </w:numPr>
              <w:rPr>
                <w:rFonts w:cstheme="minorHAnsi"/>
                <w:color w:val="000000" w:themeColor="text1"/>
                <w:sz w:val="22"/>
                <w:szCs w:val="22"/>
              </w:rPr>
            </w:pPr>
            <w:r w:rsidRPr="00A723B9">
              <w:rPr>
                <w:rFonts w:cstheme="minorHAnsi"/>
                <w:color w:val="000000" w:themeColor="text1"/>
                <w:sz w:val="22"/>
                <w:szCs w:val="22"/>
              </w:rPr>
              <w:t xml:space="preserve">wyjaśnia różnicę między wiązaniami </w:t>
            </w:r>
            <w:r w:rsidRPr="00A723B9">
              <w:rPr>
                <w:sz w:val="22"/>
                <w:szCs w:val="22"/>
              </w:rPr>
              <w:sym w:font="Symbol" w:char="F073"/>
            </w:r>
            <w:r w:rsidRPr="00A723B9">
              <w:rPr>
                <w:rFonts w:cstheme="minorHAnsi"/>
                <w:color w:val="000000" w:themeColor="text1"/>
                <w:sz w:val="22"/>
                <w:szCs w:val="22"/>
              </w:rPr>
              <w:t xml:space="preserve"> i </w:t>
            </w:r>
            <w:r w:rsidRPr="00A723B9">
              <w:rPr>
                <w:sz w:val="22"/>
                <w:szCs w:val="22"/>
              </w:rPr>
              <w:sym w:font="Symbol" w:char="F070"/>
            </w:r>
            <w:r w:rsidRPr="00A723B9">
              <w:rPr>
                <w:rFonts w:cstheme="minorHAnsi"/>
                <w:color w:val="000000" w:themeColor="text1"/>
                <w:sz w:val="22"/>
                <w:szCs w:val="22"/>
              </w:rPr>
              <w:t>,</w:t>
            </w:r>
          </w:p>
          <w:p w14:paraId="32A885A6"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 xml:space="preserve">projektuje doświadczenie, którego wynik potwierdzi właściwości redukujące glukozy </w:t>
            </w:r>
            <w:r w:rsidRPr="00A723B9">
              <w:rPr>
                <w:rFonts w:asciiTheme="minorHAnsi" w:hAnsiTheme="minorHAnsi" w:cs="TimesNewRomanPSMT"/>
                <w:sz w:val="22"/>
                <w:szCs w:val="22"/>
              </w:rPr>
              <w:lastRenderedPageBreak/>
              <w:t>(próba Tollensa, próba Trommera),</w:t>
            </w:r>
          </w:p>
          <w:p w14:paraId="061BFF63" w14:textId="77777777" w:rsidR="000C017F"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1E539B">
              <w:rPr>
                <w:rFonts w:asciiTheme="minorHAnsi" w:hAnsiTheme="minorHAnsi" w:cs="TimesNewRomanPSMT"/>
                <w:strike/>
                <w:sz w:val="22"/>
                <w:szCs w:val="22"/>
              </w:rPr>
              <w:t>projektuje doświadczenie, w którym bada właściwości redukujące maltozy i sacharozy</w:t>
            </w:r>
            <w:r w:rsidRPr="00A723B9">
              <w:rPr>
                <w:rFonts w:asciiTheme="minorHAnsi" w:hAnsiTheme="minorHAnsi" w:cs="TimesNewRomanPSMT"/>
                <w:sz w:val="22"/>
                <w:szCs w:val="22"/>
              </w:rPr>
              <w:t>.</w:t>
            </w:r>
          </w:p>
        </w:tc>
      </w:tr>
      <w:tr w:rsidR="000C017F" w:rsidRPr="00BC2105" w14:paraId="6258A9BE" w14:textId="77777777" w:rsidTr="007E5148">
        <w:tc>
          <w:tcPr>
            <w:tcW w:w="15390" w:type="dxa"/>
            <w:gridSpan w:val="4"/>
            <w:tcBorders>
              <w:bottom w:val="single" w:sz="4" w:space="0" w:color="auto"/>
            </w:tcBorders>
            <w:shd w:val="clear" w:color="auto" w:fill="DEEAF6" w:themeFill="accent5" w:themeFillTint="33"/>
          </w:tcPr>
          <w:p w14:paraId="4038E93D" w14:textId="77777777" w:rsidR="000C017F" w:rsidRPr="00251EFF" w:rsidRDefault="000C017F" w:rsidP="00251EFF">
            <w:pPr>
              <w:pStyle w:val="Akapitzlist"/>
              <w:numPr>
                <w:ilvl w:val="0"/>
                <w:numId w:val="28"/>
              </w:numPr>
              <w:rPr>
                <w:rFonts w:cstheme="minorHAnsi"/>
                <w:b/>
                <w:sz w:val="22"/>
                <w:szCs w:val="22"/>
              </w:rPr>
            </w:pPr>
            <w:r w:rsidRPr="00251EFF">
              <w:rPr>
                <w:rFonts w:cstheme="minorHAnsi"/>
                <w:b/>
                <w:sz w:val="22"/>
                <w:szCs w:val="22"/>
              </w:rPr>
              <w:lastRenderedPageBreak/>
              <w:t>Chemia na co dzień</w:t>
            </w:r>
          </w:p>
        </w:tc>
      </w:tr>
      <w:tr w:rsidR="000C017F" w:rsidRPr="006F2AC7" w14:paraId="2D58CB7B" w14:textId="77777777" w:rsidTr="007E5148">
        <w:tc>
          <w:tcPr>
            <w:tcW w:w="3847" w:type="dxa"/>
            <w:shd w:val="clear" w:color="auto" w:fill="FFF2CC" w:themeFill="accent4" w:themeFillTint="33"/>
          </w:tcPr>
          <w:p w14:paraId="7E74BD07" w14:textId="77777777" w:rsidR="000C017F" w:rsidRPr="006F2AC7" w:rsidRDefault="000C017F" w:rsidP="007E5148">
            <w:pPr>
              <w:spacing w:before="60" w:after="60"/>
              <w:jc w:val="center"/>
              <w:rPr>
                <w:rFonts w:cstheme="minorHAnsi"/>
                <w:b/>
                <w:sz w:val="22"/>
                <w:szCs w:val="22"/>
              </w:rPr>
            </w:pPr>
            <w:r w:rsidRPr="006F2AC7">
              <w:rPr>
                <w:rFonts w:cstheme="minorHAnsi"/>
                <w:b/>
                <w:sz w:val="22"/>
                <w:szCs w:val="22"/>
              </w:rPr>
              <w:t>dopuszczający</w:t>
            </w:r>
          </w:p>
        </w:tc>
        <w:tc>
          <w:tcPr>
            <w:tcW w:w="3847" w:type="dxa"/>
            <w:shd w:val="clear" w:color="auto" w:fill="FFF2CC" w:themeFill="accent4" w:themeFillTint="33"/>
          </w:tcPr>
          <w:p w14:paraId="5F84C208" w14:textId="77777777" w:rsidR="000C017F" w:rsidRPr="006F2AC7" w:rsidRDefault="000C017F" w:rsidP="007E5148">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03149CEE" w14:textId="77777777" w:rsidR="000C017F" w:rsidRPr="006F2AC7" w:rsidRDefault="000C017F" w:rsidP="007E5148">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48D4F8C7" w14:textId="77777777" w:rsidR="000C017F" w:rsidRPr="006F2AC7" w:rsidRDefault="000C017F" w:rsidP="007E5148">
            <w:pPr>
              <w:spacing w:before="60" w:after="60"/>
              <w:jc w:val="center"/>
              <w:rPr>
                <w:rFonts w:cstheme="minorHAnsi"/>
                <w:b/>
                <w:sz w:val="22"/>
                <w:szCs w:val="22"/>
              </w:rPr>
            </w:pPr>
            <w:r w:rsidRPr="006F2AC7">
              <w:rPr>
                <w:rFonts w:cstheme="minorHAnsi"/>
                <w:b/>
                <w:sz w:val="22"/>
                <w:szCs w:val="22"/>
              </w:rPr>
              <w:t>bardzo dobry</w:t>
            </w:r>
          </w:p>
        </w:tc>
      </w:tr>
      <w:tr w:rsidR="000C017F" w:rsidRPr="00A723B9" w14:paraId="196213FD" w14:textId="77777777" w:rsidTr="007E5148">
        <w:tc>
          <w:tcPr>
            <w:tcW w:w="3847" w:type="dxa"/>
            <w:tcBorders>
              <w:bottom w:val="single" w:sz="4" w:space="0" w:color="auto"/>
            </w:tcBorders>
          </w:tcPr>
          <w:p w14:paraId="4282E85A" w14:textId="77777777" w:rsidR="000C017F" w:rsidRPr="00A723B9" w:rsidRDefault="000C017F" w:rsidP="007E5148">
            <w:pPr>
              <w:rPr>
                <w:rFonts w:cstheme="minorHAnsi"/>
                <w:sz w:val="22"/>
                <w:szCs w:val="22"/>
              </w:rPr>
            </w:pPr>
            <w:r w:rsidRPr="00A723B9">
              <w:rPr>
                <w:rFonts w:cstheme="minorHAnsi"/>
                <w:sz w:val="22"/>
                <w:szCs w:val="22"/>
              </w:rPr>
              <w:t>Uczeń:</w:t>
            </w:r>
          </w:p>
          <w:p w14:paraId="3318A727"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wskazuje potrzebę rozwoju gałęzi przemysłu chemicznego w kontekście przemysłu spożywczego,</w:t>
            </w:r>
          </w:p>
          <w:p w14:paraId="53D15091"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 xml:space="preserve">wymienia </w:t>
            </w:r>
            <w:r w:rsidRPr="00A723B9">
              <w:rPr>
                <w:rFonts w:asciiTheme="minorHAnsi" w:hAnsiTheme="minorHAnsi" w:cstheme="minorHAnsi"/>
                <w:color w:val="000000" w:themeColor="text1"/>
                <w:sz w:val="22"/>
                <w:szCs w:val="22"/>
              </w:rPr>
              <w:t>główne składniki żywności,</w:t>
            </w:r>
          </w:p>
          <w:p w14:paraId="200CBCDE"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wskazuje potrzebę rozwoju gałęzi przemysłu chemicznego w kontekście przemysłu farmaceutycznego,</w:t>
            </w:r>
          </w:p>
          <w:p w14:paraId="23B66399" w14:textId="77777777" w:rsidR="00A723B9" w:rsidRPr="00A723B9" w:rsidRDefault="00A723B9" w:rsidP="00A723B9">
            <w:pPr>
              <w:pStyle w:val="Akapitzlist"/>
              <w:numPr>
                <w:ilvl w:val="0"/>
                <w:numId w:val="11"/>
              </w:numPr>
              <w:rPr>
                <w:rFonts w:cstheme="minorHAnsi"/>
                <w:color w:val="000000" w:themeColor="text1"/>
                <w:sz w:val="22"/>
                <w:szCs w:val="22"/>
              </w:rPr>
            </w:pPr>
            <w:r w:rsidRPr="00A723B9">
              <w:rPr>
                <w:rFonts w:cs="TimesNewRomanPSMT"/>
                <w:sz w:val="22"/>
                <w:szCs w:val="22"/>
              </w:rPr>
              <w:t>wskazuje potrzebę rozwoju gałęzi przemysłu chemicznego w poszukiwaniu nowych materiałów,</w:t>
            </w:r>
          </w:p>
          <w:p w14:paraId="27179AFB"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imesNewRomanPSMT"/>
                <w:strike/>
                <w:sz w:val="22"/>
                <w:szCs w:val="22"/>
              </w:rPr>
              <w:t>opisuje wady i zalety stosowanych opakowań,</w:t>
            </w:r>
          </w:p>
          <w:p w14:paraId="4FA16414"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imesNewRomanPSMT"/>
                <w:strike/>
                <w:sz w:val="22"/>
                <w:szCs w:val="22"/>
              </w:rPr>
              <w:t>wskazuje potrzebę rozwoju gałęzi przemysłu chemicznego w poszukiwaniu nowych środków czystości i kosmetyków,</w:t>
            </w:r>
          </w:p>
          <w:p w14:paraId="7D892562"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heme="minorHAnsi"/>
                <w:color w:val="000000" w:themeColor="text1"/>
                <w:sz w:val="22"/>
                <w:szCs w:val="22"/>
              </w:rPr>
              <w:t>wyjaśnia, co to są detergenty,</w:t>
            </w:r>
          </w:p>
          <w:p w14:paraId="116C23CE"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heme="minorHAnsi"/>
                <w:strike/>
                <w:color w:val="000000" w:themeColor="text1"/>
                <w:sz w:val="22"/>
                <w:szCs w:val="22"/>
              </w:rPr>
              <w:t>wyjaśnia, co to są kosmetyki,</w:t>
            </w:r>
          </w:p>
          <w:p w14:paraId="7CA64B68" w14:textId="77777777" w:rsidR="000C017F"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heme="minorHAnsi"/>
                <w:strike/>
                <w:color w:val="000000" w:themeColor="text1"/>
                <w:sz w:val="22"/>
                <w:szCs w:val="22"/>
              </w:rPr>
              <w:t>wymienia warunki, jakie powinny spełniać kosmetyki.</w:t>
            </w:r>
          </w:p>
        </w:tc>
        <w:tc>
          <w:tcPr>
            <w:tcW w:w="3847" w:type="dxa"/>
            <w:tcBorders>
              <w:bottom w:val="single" w:sz="4" w:space="0" w:color="auto"/>
            </w:tcBorders>
          </w:tcPr>
          <w:p w14:paraId="12A7D01E" w14:textId="77777777" w:rsidR="000C017F" w:rsidRPr="00A723B9" w:rsidRDefault="000C017F" w:rsidP="007E5148">
            <w:pPr>
              <w:rPr>
                <w:rFonts w:cstheme="minorHAnsi"/>
                <w:sz w:val="22"/>
                <w:szCs w:val="22"/>
              </w:rPr>
            </w:pPr>
            <w:r w:rsidRPr="00A723B9">
              <w:rPr>
                <w:rFonts w:cstheme="minorHAnsi"/>
                <w:sz w:val="22"/>
                <w:szCs w:val="22"/>
              </w:rPr>
              <w:t>Uczeń:</w:t>
            </w:r>
          </w:p>
          <w:p w14:paraId="4AE7C1A0"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heme="minorHAnsi"/>
                <w:color w:val="000000" w:themeColor="text1"/>
                <w:sz w:val="22"/>
                <w:szCs w:val="22"/>
              </w:rPr>
              <w:t>opisuje dodatki, jakie (i w jakim celu) wprowadza się do żywności,</w:t>
            </w:r>
          </w:p>
          <w:p w14:paraId="37FBEFD7"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heme="minorHAnsi"/>
                <w:color w:val="000000" w:themeColor="text1"/>
                <w:sz w:val="22"/>
                <w:szCs w:val="22"/>
              </w:rPr>
              <w:t>wymienia rodzaje fermentacji,</w:t>
            </w:r>
          </w:p>
          <w:p w14:paraId="572CE757"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heme="minorHAnsi"/>
                <w:color w:val="000000" w:themeColor="text1"/>
                <w:sz w:val="22"/>
                <w:szCs w:val="22"/>
              </w:rPr>
              <w:t>podaje wykorzystywania fermentacji przez człowieka,</w:t>
            </w:r>
          </w:p>
          <w:p w14:paraId="70B3E572"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wyszukuje informacje na temat składników zawartych w napojach i żywności w aspekcie ich działania na organizm ludzki,</w:t>
            </w:r>
          </w:p>
          <w:p w14:paraId="40763562"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wyjaśnia przyczyny psucia się żywności,</w:t>
            </w:r>
          </w:p>
          <w:p w14:paraId="11EACAE5"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proponuje sposoby zapobiegania psuciu się żywności,</w:t>
            </w:r>
          </w:p>
          <w:p w14:paraId="777661F2" w14:textId="77777777" w:rsidR="000C017F" w:rsidRPr="00A723B9" w:rsidRDefault="00A723B9" w:rsidP="00A723B9">
            <w:pPr>
              <w:pStyle w:val="Akapitzlist"/>
              <w:numPr>
                <w:ilvl w:val="0"/>
                <w:numId w:val="11"/>
              </w:numPr>
              <w:rPr>
                <w:rFonts w:cstheme="minorHAnsi"/>
                <w:color w:val="000000" w:themeColor="text1"/>
                <w:sz w:val="22"/>
                <w:szCs w:val="22"/>
              </w:rPr>
            </w:pPr>
            <w:r w:rsidRPr="00A723B9">
              <w:rPr>
                <w:rFonts w:cs="TimesNewRomanPSMT"/>
                <w:sz w:val="22"/>
                <w:szCs w:val="22"/>
              </w:rPr>
              <w:t>przedstawia znaczenie i konsekwencje stosowania dodatków do żywności (np. konserwantów),</w:t>
            </w:r>
          </w:p>
          <w:p w14:paraId="139867F2"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 xml:space="preserve">wskazuje, </w:t>
            </w:r>
            <w:r w:rsidRPr="00A723B9">
              <w:rPr>
                <w:rFonts w:asciiTheme="minorHAnsi" w:hAnsiTheme="minorHAnsi" w:cstheme="minorHAnsi"/>
                <w:color w:val="000000" w:themeColor="text1"/>
                <w:sz w:val="22"/>
                <w:szCs w:val="22"/>
              </w:rPr>
              <w:t xml:space="preserve">jaką rolę dla organizmu </w:t>
            </w:r>
            <w:r w:rsidR="009A48F8">
              <w:rPr>
                <w:rFonts w:asciiTheme="minorHAnsi" w:hAnsiTheme="minorHAnsi" w:cstheme="minorHAnsi"/>
                <w:color w:val="000000" w:themeColor="text1"/>
                <w:sz w:val="22"/>
                <w:szCs w:val="22"/>
              </w:rPr>
              <w:t>odgrywa</w:t>
            </w:r>
            <w:r w:rsidRPr="00A723B9">
              <w:rPr>
                <w:rFonts w:asciiTheme="minorHAnsi" w:hAnsiTheme="minorHAnsi" w:cstheme="minorHAnsi"/>
                <w:color w:val="000000" w:themeColor="text1"/>
                <w:sz w:val="22"/>
                <w:szCs w:val="22"/>
              </w:rPr>
              <w:t xml:space="preserve"> dawka wprowadzonej substancji,</w:t>
            </w:r>
          </w:p>
          <w:p w14:paraId="58D85919"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heme="minorHAnsi"/>
                <w:color w:val="000000" w:themeColor="text1"/>
                <w:sz w:val="22"/>
                <w:szCs w:val="22"/>
              </w:rPr>
              <w:t>podaje, jakie są rodzaje dawek w farmakologii,</w:t>
            </w:r>
          </w:p>
          <w:p w14:paraId="7EDEF808"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heme="minorHAnsi"/>
                <w:color w:val="000000" w:themeColor="text1"/>
                <w:sz w:val="22"/>
                <w:szCs w:val="22"/>
              </w:rPr>
              <w:t>wyjaśnia, co to jest substancja aktywna zawarta w preparacie farmaceutycznym,</w:t>
            </w:r>
          </w:p>
          <w:p w14:paraId="4ADE56F2"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 xml:space="preserve">wyjaśnia, na czym mogą polegać i od czego zależeć lecznicze i toksyczne właściwości substancji chemicznych (dawka, </w:t>
            </w:r>
            <w:r w:rsidRPr="00A723B9">
              <w:rPr>
                <w:rFonts w:asciiTheme="minorHAnsi" w:hAnsiTheme="minorHAnsi" w:cs="TimesNewRomanPSMT"/>
                <w:sz w:val="22"/>
                <w:szCs w:val="22"/>
              </w:rPr>
              <w:lastRenderedPageBreak/>
              <w:t>rozpuszczalność w wodzie, rozdrobnienie, sposób przenikania do organizmu),</w:t>
            </w:r>
          </w:p>
          <w:p w14:paraId="4EBA6E7C" w14:textId="77777777" w:rsidR="00A723B9" w:rsidRPr="00A723B9" w:rsidRDefault="00A723B9" w:rsidP="00A723B9">
            <w:pPr>
              <w:pStyle w:val="Akapitzlist"/>
              <w:numPr>
                <w:ilvl w:val="0"/>
                <w:numId w:val="11"/>
              </w:numPr>
              <w:rPr>
                <w:rFonts w:cstheme="minorHAnsi"/>
                <w:color w:val="000000" w:themeColor="text1"/>
                <w:sz w:val="22"/>
                <w:szCs w:val="22"/>
              </w:rPr>
            </w:pPr>
            <w:r w:rsidRPr="00A723B9">
              <w:rPr>
                <w:rFonts w:cs="TimesNewRomanPSMT"/>
                <w:sz w:val="22"/>
                <w:szCs w:val="22"/>
              </w:rPr>
              <w:t>wyszukuje informacje na temat działania składników popularnych leków,</w:t>
            </w:r>
          </w:p>
          <w:p w14:paraId="612D6C74"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imesNewRomanPSMT"/>
                <w:strike/>
                <w:sz w:val="22"/>
                <w:szCs w:val="22"/>
              </w:rPr>
              <w:t>klasyfikuje włókna na: celulozowe, białkowe, sztuczne i syntetyczne,</w:t>
            </w:r>
          </w:p>
          <w:p w14:paraId="26A67D14"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imesNewRomanPSMT"/>
                <w:strike/>
                <w:sz w:val="22"/>
                <w:szCs w:val="22"/>
              </w:rPr>
              <w:t>wskazuje zastosowania włókien,</w:t>
            </w:r>
          </w:p>
          <w:p w14:paraId="5C19210F"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imesNewRomanPSMT"/>
                <w:strike/>
                <w:sz w:val="22"/>
                <w:szCs w:val="22"/>
              </w:rPr>
              <w:t>opisuje wady i zalety włókien,</w:t>
            </w:r>
          </w:p>
          <w:p w14:paraId="4B163083"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imesNewRomanPSMT"/>
                <w:strike/>
                <w:sz w:val="22"/>
                <w:szCs w:val="22"/>
              </w:rPr>
              <w:t>uzasadnia potrzebę stosowania włókien,</w:t>
            </w:r>
          </w:p>
          <w:p w14:paraId="2D4FF94B"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imesNewRomanPSMT"/>
                <w:strike/>
                <w:sz w:val="22"/>
                <w:szCs w:val="22"/>
              </w:rPr>
              <w:t>podaje przykłady opakowań (celulozowych, szklanych, metalowych, z tworzyw sztucznych) stosowanych w życiu codziennym,</w:t>
            </w:r>
          </w:p>
          <w:p w14:paraId="701B74B4"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imesNewRomanPSMT"/>
                <w:strike/>
                <w:sz w:val="22"/>
                <w:szCs w:val="22"/>
              </w:rPr>
              <w:t>opisuje zastosowania emulsji,</w:t>
            </w:r>
          </w:p>
          <w:p w14:paraId="68592203"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imesNewRomanPSMT"/>
                <w:strike/>
                <w:sz w:val="22"/>
                <w:szCs w:val="22"/>
              </w:rPr>
              <w:t>analizuje skład kosmetyków (etykiety),</w:t>
            </w:r>
          </w:p>
          <w:p w14:paraId="3E7ABA43"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cs="TimesNewRomanPSMT"/>
                <w:strike/>
                <w:sz w:val="22"/>
                <w:szCs w:val="22"/>
              </w:rPr>
            </w:pPr>
            <w:r w:rsidRPr="001E539B">
              <w:rPr>
                <w:rFonts w:asciiTheme="minorHAnsi" w:hAnsiTheme="minorHAnsi" w:cs="TimesNewRomanPSMT"/>
                <w:strike/>
                <w:sz w:val="22"/>
                <w:szCs w:val="22"/>
              </w:rPr>
              <w:t>wyszukuje w dostępnych źródłach informacje na temat działania składników kosmetyków,</w:t>
            </w:r>
          </w:p>
          <w:p w14:paraId="054868C5" w14:textId="77777777" w:rsidR="00A723B9" w:rsidRPr="00A723B9" w:rsidRDefault="00A723B9" w:rsidP="00A723B9">
            <w:pPr>
              <w:pStyle w:val="Akapitzlist"/>
              <w:numPr>
                <w:ilvl w:val="0"/>
                <w:numId w:val="11"/>
              </w:numPr>
              <w:rPr>
                <w:rFonts w:cstheme="minorHAnsi"/>
                <w:color w:val="000000" w:themeColor="text1"/>
                <w:sz w:val="22"/>
                <w:szCs w:val="22"/>
              </w:rPr>
            </w:pPr>
            <w:r w:rsidRPr="00A723B9">
              <w:rPr>
                <w:rFonts w:cs="TimesNewRomanPSMT"/>
                <w:sz w:val="22"/>
                <w:szCs w:val="22"/>
              </w:rPr>
              <w:t>opisuje zasady bezpiecznego stosowania środków czystości.</w:t>
            </w:r>
          </w:p>
        </w:tc>
        <w:tc>
          <w:tcPr>
            <w:tcW w:w="3848" w:type="dxa"/>
            <w:tcBorders>
              <w:bottom w:val="single" w:sz="4" w:space="0" w:color="auto"/>
            </w:tcBorders>
          </w:tcPr>
          <w:p w14:paraId="45E80B88" w14:textId="77777777" w:rsidR="000C017F" w:rsidRPr="00A723B9" w:rsidRDefault="000C017F" w:rsidP="007E5148">
            <w:pPr>
              <w:rPr>
                <w:rFonts w:cstheme="minorHAnsi"/>
                <w:sz w:val="22"/>
                <w:szCs w:val="22"/>
              </w:rPr>
            </w:pPr>
            <w:r w:rsidRPr="00A723B9">
              <w:rPr>
                <w:rFonts w:cstheme="minorHAnsi"/>
                <w:sz w:val="22"/>
                <w:szCs w:val="22"/>
              </w:rPr>
              <w:lastRenderedPageBreak/>
              <w:t>Uczeń:</w:t>
            </w:r>
          </w:p>
          <w:p w14:paraId="720F428F"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opisuje procesy fermentacyjne zachodzące podczas wyrabiania ciasta i pieczenia chleba, produkcji wina, otrzymywania kwaśnego mleka, jogurtów, serów,</w:t>
            </w:r>
          </w:p>
          <w:p w14:paraId="4E796634"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heme="minorHAnsi"/>
                <w:color w:val="000000" w:themeColor="text1"/>
                <w:sz w:val="22"/>
                <w:szCs w:val="22"/>
              </w:rPr>
              <w:t>wskazuje zasady stosowania leków (interakcje, lekozależność, tolerancja, termin ważności),</w:t>
            </w:r>
          </w:p>
          <w:p w14:paraId="2252B548"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imesNewRomanPSMT"/>
                <w:strike/>
                <w:sz w:val="22"/>
                <w:szCs w:val="22"/>
              </w:rPr>
              <w:t>projektuje doświadczenie pozwalające zidentyfikować włókna celulozowe, białkowe, sztuczne i syntetyczne;</w:t>
            </w:r>
          </w:p>
          <w:p w14:paraId="5A013D35"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imesNewRomanPSMT"/>
                <w:strike/>
                <w:sz w:val="22"/>
                <w:szCs w:val="22"/>
              </w:rPr>
              <w:t xml:space="preserve">opisuje, </w:t>
            </w:r>
            <w:r w:rsidRPr="001E539B">
              <w:rPr>
                <w:rFonts w:asciiTheme="minorHAnsi" w:hAnsiTheme="minorHAnsi" w:cstheme="minorHAnsi"/>
                <w:strike/>
                <w:color w:val="000000" w:themeColor="text1"/>
                <w:sz w:val="22"/>
                <w:szCs w:val="22"/>
              </w:rPr>
              <w:t>jak powstają polimery i jaką mogą mieć budowę,</w:t>
            </w:r>
          </w:p>
          <w:p w14:paraId="7C9600FA"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heme="minorHAnsi"/>
                <w:strike/>
                <w:color w:val="000000" w:themeColor="text1"/>
                <w:sz w:val="22"/>
                <w:szCs w:val="22"/>
              </w:rPr>
              <w:t>wskazuje, jaka jest różnica między polimerem a tworzywem sztucznym,</w:t>
            </w:r>
          </w:p>
          <w:p w14:paraId="21B07826" w14:textId="77777777" w:rsidR="000C017F" w:rsidRPr="001E539B" w:rsidRDefault="00A723B9" w:rsidP="00A723B9">
            <w:pPr>
              <w:pStyle w:val="Akapitzlist"/>
              <w:numPr>
                <w:ilvl w:val="0"/>
                <w:numId w:val="11"/>
              </w:numPr>
              <w:rPr>
                <w:rFonts w:cstheme="minorHAnsi"/>
                <w:strike/>
                <w:sz w:val="22"/>
                <w:szCs w:val="22"/>
              </w:rPr>
            </w:pPr>
            <w:r w:rsidRPr="001E539B">
              <w:rPr>
                <w:strike/>
                <w:sz w:val="22"/>
                <w:szCs w:val="22"/>
              </w:rPr>
              <w:t xml:space="preserve">wyjaśnia, </w:t>
            </w:r>
            <w:r w:rsidRPr="001E539B">
              <w:rPr>
                <w:rFonts w:cstheme="minorHAnsi"/>
                <w:strike/>
                <w:color w:val="000000" w:themeColor="text1"/>
                <w:sz w:val="22"/>
                <w:szCs w:val="22"/>
              </w:rPr>
              <w:t>co to są tworzywa biodegradowalne,</w:t>
            </w:r>
          </w:p>
          <w:p w14:paraId="09FE10EA"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cs="TimesNewRomanPSMT"/>
                <w:sz w:val="22"/>
                <w:szCs w:val="22"/>
              </w:rPr>
            </w:pPr>
            <w:r w:rsidRPr="001E539B">
              <w:rPr>
                <w:rFonts w:asciiTheme="minorHAnsi" w:hAnsiTheme="minorHAnsi" w:cs="TimesNewRomanPSMT"/>
                <w:sz w:val="22"/>
                <w:szCs w:val="22"/>
              </w:rPr>
              <w:t>wskazuje na charakter chemiczny składników środków do mycia szkła, przetykania rur, czyszczenia metali i biżuterii w aspekcie zastosowań tych produktów.</w:t>
            </w:r>
          </w:p>
        </w:tc>
        <w:tc>
          <w:tcPr>
            <w:tcW w:w="3848" w:type="dxa"/>
            <w:tcBorders>
              <w:bottom w:val="single" w:sz="4" w:space="0" w:color="auto"/>
            </w:tcBorders>
          </w:tcPr>
          <w:p w14:paraId="72DBA2F1" w14:textId="77777777" w:rsidR="000C017F" w:rsidRPr="00A723B9" w:rsidRDefault="000C017F" w:rsidP="007E5148">
            <w:pPr>
              <w:rPr>
                <w:rFonts w:cstheme="minorHAnsi"/>
                <w:sz w:val="22"/>
                <w:szCs w:val="22"/>
              </w:rPr>
            </w:pPr>
            <w:r w:rsidRPr="00A723B9">
              <w:rPr>
                <w:rFonts w:cstheme="minorHAnsi"/>
                <w:sz w:val="22"/>
                <w:szCs w:val="22"/>
              </w:rPr>
              <w:t>Uczeń:</w:t>
            </w:r>
          </w:p>
          <w:p w14:paraId="6F06F1C2" w14:textId="77777777" w:rsidR="00A723B9"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zapisuje równania reakcji fermentacji alkoholowej, octowej i mlekowej,</w:t>
            </w:r>
          </w:p>
          <w:p w14:paraId="78758334" w14:textId="77777777" w:rsidR="00A723B9" w:rsidRPr="001E539B" w:rsidRDefault="00A723B9" w:rsidP="00A723B9">
            <w:pPr>
              <w:pStyle w:val="NormalnyWeb"/>
              <w:numPr>
                <w:ilvl w:val="0"/>
                <w:numId w:val="11"/>
              </w:numPr>
              <w:spacing w:before="0" w:beforeAutospacing="0" w:after="0" w:afterAutospacing="0"/>
              <w:rPr>
                <w:rFonts w:asciiTheme="minorHAnsi" w:hAnsiTheme="minorHAnsi"/>
                <w:strike/>
                <w:sz w:val="22"/>
                <w:szCs w:val="22"/>
              </w:rPr>
            </w:pPr>
            <w:r w:rsidRPr="001E539B">
              <w:rPr>
                <w:rFonts w:asciiTheme="minorHAnsi" w:hAnsiTheme="minorHAnsi" w:cs="TimesNewRomanPSMT"/>
                <w:strike/>
                <w:sz w:val="22"/>
                <w:szCs w:val="22"/>
              </w:rPr>
              <w:t xml:space="preserve">opisuje tworzenie się emulsji, </w:t>
            </w:r>
          </w:p>
          <w:p w14:paraId="4F37591A" w14:textId="77777777" w:rsidR="000C017F" w:rsidRPr="00A723B9" w:rsidRDefault="00A723B9" w:rsidP="00A723B9">
            <w:pPr>
              <w:pStyle w:val="NormalnyWeb"/>
              <w:numPr>
                <w:ilvl w:val="0"/>
                <w:numId w:val="11"/>
              </w:numPr>
              <w:spacing w:before="0" w:beforeAutospacing="0" w:after="0" w:afterAutospacing="0"/>
              <w:rPr>
                <w:rFonts w:asciiTheme="minorHAnsi" w:hAnsiTheme="minorHAnsi"/>
                <w:sz w:val="22"/>
                <w:szCs w:val="22"/>
              </w:rPr>
            </w:pPr>
            <w:r w:rsidRPr="00A723B9">
              <w:rPr>
                <w:rFonts w:asciiTheme="minorHAnsi" w:hAnsiTheme="minorHAnsi" w:cs="TimesNewRomanPSMT"/>
                <w:sz w:val="22"/>
                <w:szCs w:val="22"/>
              </w:rPr>
              <w:t>wyjaśnia, na czym polega proces usuwania zanieczyszczeń za pomocą środków czystości.</w:t>
            </w:r>
          </w:p>
        </w:tc>
      </w:tr>
      <w:tr w:rsidR="000C017F" w:rsidRPr="00BC2105" w14:paraId="032DB7A2" w14:textId="77777777" w:rsidTr="007E5148">
        <w:tc>
          <w:tcPr>
            <w:tcW w:w="15390" w:type="dxa"/>
            <w:gridSpan w:val="4"/>
            <w:tcBorders>
              <w:bottom w:val="single" w:sz="4" w:space="0" w:color="auto"/>
            </w:tcBorders>
            <w:shd w:val="clear" w:color="auto" w:fill="DEEAF6" w:themeFill="accent5" w:themeFillTint="33"/>
          </w:tcPr>
          <w:p w14:paraId="62A586B5" w14:textId="77777777" w:rsidR="000C017F" w:rsidRPr="00251EFF" w:rsidRDefault="000C017F" w:rsidP="00251EFF">
            <w:pPr>
              <w:pStyle w:val="Akapitzlist"/>
              <w:numPr>
                <w:ilvl w:val="0"/>
                <w:numId w:val="28"/>
              </w:numPr>
              <w:rPr>
                <w:rFonts w:cstheme="minorHAnsi"/>
                <w:b/>
                <w:sz w:val="22"/>
                <w:szCs w:val="22"/>
              </w:rPr>
            </w:pPr>
            <w:r w:rsidRPr="00251EFF">
              <w:rPr>
                <w:rFonts w:cstheme="minorHAnsi"/>
                <w:b/>
                <w:sz w:val="22"/>
                <w:szCs w:val="22"/>
              </w:rPr>
              <w:t>Chemia a środowisko naturalne</w:t>
            </w:r>
          </w:p>
        </w:tc>
      </w:tr>
      <w:tr w:rsidR="000C017F" w:rsidRPr="006F2AC7" w14:paraId="0D26C5F3" w14:textId="77777777" w:rsidTr="007E5148">
        <w:tc>
          <w:tcPr>
            <w:tcW w:w="3847" w:type="dxa"/>
            <w:shd w:val="clear" w:color="auto" w:fill="FFF2CC" w:themeFill="accent4" w:themeFillTint="33"/>
          </w:tcPr>
          <w:p w14:paraId="0BEA6838" w14:textId="77777777" w:rsidR="000C017F" w:rsidRPr="006F2AC7" w:rsidRDefault="000C017F" w:rsidP="007E5148">
            <w:pPr>
              <w:spacing w:before="60" w:after="60"/>
              <w:jc w:val="center"/>
              <w:rPr>
                <w:rFonts w:cstheme="minorHAnsi"/>
                <w:b/>
                <w:sz w:val="22"/>
                <w:szCs w:val="22"/>
              </w:rPr>
            </w:pPr>
            <w:r w:rsidRPr="006F2AC7">
              <w:rPr>
                <w:rFonts w:cstheme="minorHAnsi"/>
                <w:b/>
                <w:sz w:val="22"/>
                <w:szCs w:val="22"/>
              </w:rPr>
              <w:t>dopuszczający</w:t>
            </w:r>
          </w:p>
        </w:tc>
        <w:tc>
          <w:tcPr>
            <w:tcW w:w="3847" w:type="dxa"/>
            <w:shd w:val="clear" w:color="auto" w:fill="FFF2CC" w:themeFill="accent4" w:themeFillTint="33"/>
          </w:tcPr>
          <w:p w14:paraId="3AACDFD3" w14:textId="77777777" w:rsidR="000C017F" w:rsidRPr="006F2AC7" w:rsidRDefault="000C017F" w:rsidP="007E5148">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151363F5" w14:textId="77777777" w:rsidR="000C017F" w:rsidRPr="006F2AC7" w:rsidRDefault="000C017F" w:rsidP="007E5148">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23EE6F0B" w14:textId="77777777" w:rsidR="000C017F" w:rsidRPr="006F2AC7" w:rsidRDefault="000C017F" w:rsidP="007E5148">
            <w:pPr>
              <w:spacing w:before="60" w:after="60"/>
              <w:jc w:val="center"/>
              <w:rPr>
                <w:rFonts w:cstheme="minorHAnsi"/>
                <w:b/>
                <w:sz w:val="22"/>
                <w:szCs w:val="22"/>
              </w:rPr>
            </w:pPr>
            <w:r w:rsidRPr="006F2AC7">
              <w:rPr>
                <w:rFonts w:cstheme="minorHAnsi"/>
                <w:b/>
                <w:sz w:val="22"/>
                <w:szCs w:val="22"/>
              </w:rPr>
              <w:t>bardzo dobry</w:t>
            </w:r>
          </w:p>
        </w:tc>
      </w:tr>
      <w:tr w:rsidR="000C017F" w:rsidRPr="00933E70" w14:paraId="4318D1D4" w14:textId="77777777" w:rsidTr="007E5148">
        <w:tc>
          <w:tcPr>
            <w:tcW w:w="3847" w:type="dxa"/>
            <w:tcBorders>
              <w:bottom w:val="single" w:sz="4" w:space="0" w:color="auto"/>
            </w:tcBorders>
          </w:tcPr>
          <w:p w14:paraId="2384C3A9" w14:textId="77777777" w:rsidR="000C017F" w:rsidRPr="00933E70" w:rsidRDefault="000C017F" w:rsidP="007E5148">
            <w:pPr>
              <w:rPr>
                <w:rFonts w:cstheme="minorHAnsi"/>
                <w:sz w:val="22"/>
                <w:szCs w:val="22"/>
              </w:rPr>
            </w:pPr>
            <w:r w:rsidRPr="00933E70">
              <w:rPr>
                <w:rFonts w:cstheme="minorHAnsi"/>
                <w:sz w:val="22"/>
                <w:szCs w:val="22"/>
              </w:rPr>
              <w:t>Uczeń:</w:t>
            </w:r>
          </w:p>
          <w:p w14:paraId="3752EFB4" w14:textId="77777777" w:rsidR="00933E70"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cs="TimesNewRomanPSMT"/>
                <w:sz w:val="22"/>
                <w:szCs w:val="22"/>
              </w:rPr>
              <w:t>wskazuje problemy i zagrożenia wynikające z niewłaściwego planowania i prowadzenia procesów chemicznych,</w:t>
            </w:r>
          </w:p>
          <w:p w14:paraId="03C2A6E8" w14:textId="77777777" w:rsidR="000C017F" w:rsidRPr="00933E70" w:rsidRDefault="00933E70" w:rsidP="00933E70">
            <w:pPr>
              <w:numPr>
                <w:ilvl w:val="0"/>
                <w:numId w:val="11"/>
              </w:numPr>
              <w:rPr>
                <w:rFonts w:cstheme="minorHAnsi"/>
                <w:sz w:val="22"/>
                <w:szCs w:val="22"/>
              </w:rPr>
            </w:pPr>
            <w:r w:rsidRPr="00933E70">
              <w:rPr>
                <w:rFonts w:cs="TimesNewRomanPSMT"/>
                <w:sz w:val="22"/>
                <w:szCs w:val="22"/>
              </w:rPr>
              <w:t>wyjaśnia zasady tzw. zielonej chemii,</w:t>
            </w:r>
          </w:p>
          <w:p w14:paraId="5D89D5F1" w14:textId="77777777" w:rsidR="00933E70"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cs="TimesNewRomanPSMT"/>
                <w:sz w:val="22"/>
                <w:szCs w:val="22"/>
              </w:rPr>
              <w:t xml:space="preserve">wymienia podstawowe rodzaje </w:t>
            </w:r>
            <w:r w:rsidRPr="00933E70">
              <w:rPr>
                <w:rFonts w:asciiTheme="minorHAnsi" w:hAnsiTheme="minorHAnsi" w:cs="TimesNewRomanPSMT"/>
                <w:sz w:val="22"/>
                <w:szCs w:val="22"/>
              </w:rPr>
              <w:lastRenderedPageBreak/>
              <w:t>zanieczyszczeń powietrza,</w:t>
            </w:r>
          </w:p>
          <w:p w14:paraId="0BE15938" w14:textId="77777777" w:rsidR="00933E70"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cs="TimesNewRomanPSMT"/>
                <w:sz w:val="22"/>
                <w:szCs w:val="22"/>
              </w:rPr>
              <w:t xml:space="preserve">wymienia źródła zanieczyszczeń powietrza, </w:t>
            </w:r>
          </w:p>
          <w:p w14:paraId="5F286493" w14:textId="77777777" w:rsidR="00933E70"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cs="TimesNewRomanPSMT"/>
                <w:sz w:val="22"/>
                <w:szCs w:val="22"/>
              </w:rPr>
              <w:t>wymienia podstawowe rodzaje zanieczyszczeń wody i gleby,</w:t>
            </w:r>
          </w:p>
          <w:p w14:paraId="2BA75430" w14:textId="77777777" w:rsidR="00933E70" w:rsidRPr="00933E70" w:rsidRDefault="00933E70" w:rsidP="00933E70">
            <w:pPr>
              <w:numPr>
                <w:ilvl w:val="0"/>
                <w:numId w:val="11"/>
              </w:numPr>
              <w:rPr>
                <w:rFonts w:cstheme="minorHAnsi"/>
                <w:sz w:val="22"/>
                <w:szCs w:val="22"/>
              </w:rPr>
            </w:pPr>
            <w:r w:rsidRPr="00933E70">
              <w:rPr>
                <w:rFonts w:cstheme="minorHAnsi"/>
                <w:color w:val="000000" w:themeColor="text1"/>
                <w:sz w:val="22"/>
                <w:szCs w:val="22"/>
              </w:rPr>
              <w:t>podaje przykłady działań proekologicznych,</w:t>
            </w:r>
          </w:p>
          <w:p w14:paraId="4D5587C9" w14:textId="77777777" w:rsidR="00933E70"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cs="TimesNewRomanPSMT"/>
                <w:sz w:val="22"/>
                <w:szCs w:val="22"/>
              </w:rPr>
              <w:t>wymienia zasady prawidłowej segregacji odpadów.</w:t>
            </w:r>
          </w:p>
        </w:tc>
        <w:tc>
          <w:tcPr>
            <w:tcW w:w="3847" w:type="dxa"/>
            <w:tcBorders>
              <w:bottom w:val="single" w:sz="4" w:space="0" w:color="auto"/>
            </w:tcBorders>
          </w:tcPr>
          <w:p w14:paraId="6546F565" w14:textId="77777777" w:rsidR="000C017F" w:rsidRPr="00933E70" w:rsidRDefault="000C017F" w:rsidP="007E5148">
            <w:pPr>
              <w:rPr>
                <w:rFonts w:cstheme="minorHAnsi"/>
                <w:sz w:val="22"/>
                <w:szCs w:val="22"/>
              </w:rPr>
            </w:pPr>
            <w:r w:rsidRPr="00933E70">
              <w:rPr>
                <w:rFonts w:cstheme="minorHAnsi"/>
                <w:sz w:val="22"/>
                <w:szCs w:val="22"/>
              </w:rPr>
              <w:lastRenderedPageBreak/>
              <w:t>Uczeń:</w:t>
            </w:r>
          </w:p>
          <w:p w14:paraId="6E41198D" w14:textId="77777777" w:rsidR="00933E70" w:rsidRPr="00933E70" w:rsidRDefault="00933E70" w:rsidP="00933E70">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933E70">
              <w:rPr>
                <w:rFonts w:asciiTheme="minorHAnsi" w:hAnsiTheme="minorHAnsi" w:cs="TimesNewRomanPSMT"/>
                <w:sz w:val="22"/>
                <w:szCs w:val="22"/>
              </w:rPr>
              <w:t>proponuje sposoby ochrony środowiska naturalnego przed zanieczyszczeniem i degradacją</w:t>
            </w:r>
            <w:r w:rsidR="009A48F8">
              <w:rPr>
                <w:rFonts w:asciiTheme="minorHAnsi" w:hAnsiTheme="minorHAnsi" w:cs="TimesNewRomanPSMT"/>
                <w:sz w:val="22"/>
                <w:szCs w:val="22"/>
              </w:rPr>
              <w:t>,</w:t>
            </w:r>
            <w:r w:rsidRPr="00933E70">
              <w:rPr>
                <w:rFonts w:asciiTheme="minorHAnsi" w:hAnsiTheme="minorHAnsi" w:cs="TimesNewRomanPSMT"/>
                <w:sz w:val="22"/>
                <w:szCs w:val="22"/>
              </w:rPr>
              <w:t xml:space="preserve"> zgodnie z zasadami zrównoważonego rozwoju,</w:t>
            </w:r>
          </w:p>
          <w:p w14:paraId="527E2BB6" w14:textId="77777777" w:rsidR="00933E70" w:rsidRPr="00933E70" w:rsidRDefault="00933E70" w:rsidP="00933E70">
            <w:pPr>
              <w:pStyle w:val="NormalnyWeb"/>
              <w:numPr>
                <w:ilvl w:val="0"/>
                <w:numId w:val="11"/>
              </w:numPr>
              <w:spacing w:before="0" w:beforeAutospacing="0" w:after="0" w:afterAutospacing="0"/>
              <w:rPr>
                <w:rFonts w:asciiTheme="minorHAnsi" w:hAnsiTheme="minorHAnsi" w:cstheme="minorHAnsi"/>
                <w:color w:val="000000" w:themeColor="text1"/>
                <w:sz w:val="22"/>
                <w:szCs w:val="22"/>
              </w:rPr>
            </w:pPr>
            <w:r w:rsidRPr="00933E70">
              <w:rPr>
                <w:rFonts w:asciiTheme="minorHAnsi" w:hAnsiTheme="minorHAnsi" w:cs="TimesNewRomanPSMT"/>
                <w:sz w:val="22"/>
                <w:szCs w:val="22"/>
              </w:rPr>
              <w:t xml:space="preserve">uzasadnia konieczność projektowania i wdrażania </w:t>
            </w:r>
            <w:r w:rsidRPr="00933E70">
              <w:rPr>
                <w:rFonts w:asciiTheme="minorHAnsi" w:hAnsiTheme="minorHAnsi" w:cs="TimesNewRomanPSMT"/>
                <w:sz w:val="22"/>
                <w:szCs w:val="22"/>
              </w:rPr>
              <w:lastRenderedPageBreak/>
              <w:t>procesów chemicznych umożliwiających ograniczenie lub wyeliminowanie używania albo wytwarzania niebezpiecznych substancji,</w:t>
            </w:r>
          </w:p>
          <w:p w14:paraId="4D5FB7C3" w14:textId="77777777" w:rsidR="00933E70"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cs="TimesNewRomanPSMT"/>
                <w:sz w:val="22"/>
                <w:szCs w:val="22"/>
              </w:rPr>
              <w:t>opisuje rodzaje smogu</w:t>
            </w:r>
            <w:r w:rsidR="009A48F8">
              <w:rPr>
                <w:rFonts w:asciiTheme="minorHAnsi" w:hAnsiTheme="minorHAnsi" w:cs="TimesNewRomanPSMT"/>
                <w:sz w:val="22"/>
                <w:szCs w:val="22"/>
              </w:rPr>
              <w:t>,</w:t>
            </w:r>
          </w:p>
          <w:p w14:paraId="6C199B17" w14:textId="77777777" w:rsidR="000C017F" w:rsidRPr="00933E70" w:rsidRDefault="00933E70" w:rsidP="00933E70">
            <w:pPr>
              <w:numPr>
                <w:ilvl w:val="0"/>
                <w:numId w:val="11"/>
              </w:numPr>
              <w:rPr>
                <w:rFonts w:cstheme="minorHAnsi"/>
                <w:color w:val="000000" w:themeColor="text1"/>
                <w:sz w:val="22"/>
                <w:szCs w:val="22"/>
              </w:rPr>
            </w:pPr>
            <w:r w:rsidRPr="00933E70">
              <w:rPr>
                <w:rFonts w:cstheme="minorHAnsi"/>
                <w:color w:val="000000" w:themeColor="text1"/>
                <w:sz w:val="22"/>
                <w:szCs w:val="22"/>
              </w:rPr>
              <w:t>podaje prz</w:t>
            </w:r>
            <w:r w:rsidR="009A48F8">
              <w:rPr>
                <w:rFonts w:cstheme="minorHAnsi"/>
                <w:color w:val="000000" w:themeColor="text1"/>
                <w:sz w:val="22"/>
                <w:szCs w:val="22"/>
              </w:rPr>
              <w:t>ykłady działań proekologicznych,</w:t>
            </w:r>
          </w:p>
          <w:p w14:paraId="2D5FA6BC" w14:textId="77777777" w:rsidR="00933E70"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cs="TimesNewRomanPSMT"/>
                <w:sz w:val="22"/>
                <w:szCs w:val="22"/>
              </w:rPr>
              <w:t>wymienia źródła zanieczyszczeń wody i gleby,</w:t>
            </w:r>
          </w:p>
          <w:p w14:paraId="498C4AFF" w14:textId="77777777" w:rsidR="00933E70"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cs="TimesNewRomanPSMT"/>
                <w:sz w:val="22"/>
                <w:szCs w:val="22"/>
              </w:rPr>
              <w:t xml:space="preserve">opisuje wpływ zanieczyszczeń wody i gleby na stan środowiska naturalnego, </w:t>
            </w:r>
          </w:p>
          <w:p w14:paraId="2625E42B" w14:textId="77777777" w:rsidR="00933E70"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cs="TimesNewRomanPSMT"/>
                <w:sz w:val="22"/>
                <w:szCs w:val="22"/>
              </w:rPr>
              <w:t>opisuje wpływ pH gleby na wzrost wybranych roślin,</w:t>
            </w:r>
          </w:p>
          <w:p w14:paraId="16AEFCB2" w14:textId="77777777" w:rsidR="00933E70"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cs="TimesNewRomanPSMT"/>
                <w:sz w:val="22"/>
                <w:szCs w:val="22"/>
              </w:rPr>
              <w:t>wskazuje powszechność stosowania środków ochrony roślin,</w:t>
            </w:r>
          </w:p>
          <w:p w14:paraId="5220FF8C" w14:textId="77777777" w:rsidR="00933E70"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cs="TimesNewRomanPSMT"/>
                <w:sz w:val="22"/>
                <w:szCs w:val="22"/>
              </w:rPr>
              <w:t>wskazuje zagrożenia dla zdrowia ludzi i środowiska wynikające z nierozważnego użycia środków ochrony roślin,</w:t>
            </w:r>
          </w:p>
          <w:p w14:paraId="56F87141" w14:textId="77777777" w:rsidR="00933E70"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cs="TimesNewRomanPSMT"/>
                <w:sz w:val="22"/>
                <w:szCs w:val="22"/>
              </w:rPr>
              <w:t>uzasadnia potrzebę zagospodarowania odpadów pochodzących z różnych opakowań,</w:t>
            </w:r>
          </w:p>
          <w:p w14:paraId="141DAAD3" w14:textId="77777777" w:rsidR="00933E70"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cs="TimesNewRomanPSMT"/>
                <w:sz w:val="22"/>
                <w:szCs w:val="22"/>
              </w:rPr>
              <w:t xml:space="preserve">wyjaśnia, </w:t>
            </w:r>
            <w:r w:rsidRPr="00933E70">
              <w:rPr>
                <w:rFonts w:asciiTheme="minorHAnsi" w:hAnsiTheme="minorHAnsi" w:cstheme="minorHAnsi"/>
                <w:color w:val="000000" w:themeColor="text1"/>
                <w:sz w:val="22"/>
                <w:szCs w:val="22"/>
              </w:rPr>
              <w:t>co to jest recykling,</w:t>
            </w:r>
          </w:p>
          <w:p w14:paraId="512F1CD2" w14:textId="77777777" w:rsidR="00933E70"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sz w:val="22"/>
                <w:szCs w:val="22"/>
              </w:rPr>
              <w:t>wyjaśnia, co to są tworzywa biodegradowalne,</w:t>
            </w:r>
          </w:p>
          <w:p w14:paraId="177178A9" w14:textId="77777777" w:rsidR="000C017F"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sz w:val="22"/>
                <w:szCs w:val="22"/>
              </w:rPr>
              <w:t>wymienia zalety i wady tworzyw biodegradowalnych.</w:t>
            </w:r>
          </w:p>
        </w:tc>
        <w:tc>
          <w:tcPr>
            <w:tcW w:w="3848" w:type="dxa"/>
            <w:tcBorders>
              <w:bottom w:val="single" w:sz="4" w:space="0" w:color="auto"/>
            </w:tcBorders>
          </w:tcPr>
          <w:p w14:paraId="772EB319" w14:textId="77777777" w:rsidR="000C017F" w:rsidRPr="00933E70" w:rsidRDefault="000C017F" w:rsidP="007E5148">
            <w:pPr>
              <w:rPr>
                <w:rFonts w:cstheme="minorHAnsi"/>
                <w:sz w:val="22"/>
                <w:szCs w:val="22"/>
              </w:rPr>
            </w:pPr>
            <w:r w:rsidRPr="00933E70">
              <w:rPr>
                <w:rFonts w:cstheme="minorHAnsi"/>
                <w:sz w:val="22"/>
                <w:szCs w:val="22"/>
              </w:rPr>
              <w:lastRenderedPageBreak/>
              <w:t>Uczeń:</w:t>
            </w:r>
          </w:p>
          <w:p w14:paraId="5599BFC4" w14:textId="77777777" w:rsidR="00933E70"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cs="TimesNewRomanPSMT"/>
                <w:sz w:val="22"/>
                <w:szCs w:val="22"/>
              </w:rPr>
              <w:t>analizuje wpływ zanieczyszczeń powietrza na stan środowiska naturalnego,</w:t>
            </w:r>
          </w:p>
          <w:p w14:paraId="065E9B72" w14:textId="77777777" w:rsidR="000C017F"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cs="TimesNewRomanPSMT"/>
                <w:sz w:val="22"/>
                <w:szCs w:val="22"/>
              </w:rPr>
              <w:t>opisuje mechanizmy powstawania smogu,</w:t>
            </w:r>
          </w:p>
          <w:p w14:paraId="767E24B3" w14:textId="77777777" w:rsidR="00933E70"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cs="TimesNewRomanPSMT"/>
                <w:sz w:val="22"/>
                <w:szCs w:val="22"/>
              </w:rPr>
              <w:t xml:space="preserve">planuje badanie kwasowości gleby oraz badanie właściwości </w:t>
            </w:r>
            <w:r w:rsidRPr="00933E70">
              <w:rPr>
                <w:rFonts w:asciiTheme="minorHAnsi" w:hAnsiTheme="minorHAnsi" w:cs="TimesNewRomanPSMT"/>
                <w:sz w:val="22"/>
                <w:szCs w:val="22"/>
              </w:rPr>
              <w:lastRenderedPageBreak/>
              <w:t>sorpcyjnych gleby.</w:t>
            </w:r>
          </w:p>
        </w:tc>
        <w:tc>
          <w:tcPr>
            <w:tcW w:w="3848" w:type="dxa"/>
            <w:tcBorders>
              <w:bottom w:val="single" w:sz="4" w:space="0" w:color="auto"/>
            </w:tcBorders>
          </w:tcPr>
          <w:p w14:paraId="6052E162" w14:textId="77777777" w:rsidR="000C017F" w:rsidRPr="00933E70" w:rsidRDefault="000C017F" w:rsidP="007E5148">
            <w:pPr>
              <w:rPr>
                <w:rFonts w:cstheme="minorHAnsi"/>
                <w:sz w:val="22"/>
                <w:szCs w:val="22"/>
              </w:rPr>
            </w:pPr>
            <w:r w:rsidRPr="00933E70">
              <w:rPr>
                <w:rFonts w:cstheme="minorHAnsi"/>
                <w:sz w:val="22"/>
                <w:szCs w:val="22"/>
              </w:rPr>
              <w:lastRenderedPageBreak/>
              <w:t>Uczeń:</w:t>
            </w:r>
          </w:p>
          <w:p w14:paraId="669D5E44" w14:textId="77777777" w:rsidR="00933E70"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cs="TimesNewRomanPSMT"/>
                <w:sz w:val="22"/>
                <w:szCs w:val="22"/>
              </w:rPr>
              <w:t>tłumaczy, na czym polegają sorpcyjne właściwości gleby w uprawie roślin i ochronie środowiska,</w:t>
            </w:r>
          </w:p>
          <w:p w14:paraId="3E364599" w14:textId="77777777" w:rsidR="000C017F" w:rsidRPr="00933E70" w:rsidRDefault="00933E70" w:rsidP="00933E70">
            <w:pPr>
              <w:pStyle w:val="NormalnyWeb"/>
              <w:numPr>
                <w:ilvl w:val="0"/>
                <w:numId w:val="11"/>
              </w:numPr>
              <w:spacing w:before="0" w:beforeAutospacing="0" w:after="0" w:afterAutospacing="0"/>
              <w:rPr>
                <w:rFonts w:asciiTheme="minorHAnsi" w:hAnsiTheme="minorHAnsi"/>
                <w:sz w:val="22"/>
                <w:szCs w:val="22"/>
              </w:rPr>
            </w:pPr>
            <w:r w:rsidRPr="00933E70">
              <w:rPr>
                <w:rFonts w:asciiTheme="minorHAnsi" w:hAnsiTheme="minorHAnsi" w:cs="TimesNewRomanPSMT"/>
                <w:sz w:val="22"/>
                <w:szCs w:val="22"/>
              </w:rPr>
              <w:t>projektuje doświadczenie, w których bada sorpcyjne właściwości gleby.</w:t>
            </w:r>
          </w:p>
        </w:tc>
      </w:tr>
    </w:tbl>
    <w:p w14:paraId="2A36844A" w14:textId="77777777" w:rsidR="00474046" w:rsidRDefault="00474046" w:rsidP="006F2AC7">
      <w:pPr>
        <w:jc w:val="both"/>
        <w:rPr>
          <w:rFonts w:cstheme="minorHAnsi"/>
          <w:sz w:val="22"/>
          <w:szCs w:val="22"/>
        </w:rPr>
      </w:pPr>
    </w:p>
    <w:p w14:paraId="662B1481" w14:textId="77777777" w:rsidR="00EF15BF" w:rsidRPr="006F2AC7" w:rsidRDefault="00EF15BF" w:rsidP="00EF15BF">
      <w:pPr>
        <w:jc w:val="both"/>
        <w:rPr>
          <w:rFonts w:cstheme="minorHAnsi"/>
          <w:sz w:val="22"/>
          <w:szCs w:val="22"/>
        </w:rPr>
      </w:pPr>
      <w:r>
        <w:rPr>
          <w:rFonts w:cstheme="minorHAnsi"/>
          <w:sz w:val="22"/>
          <w:szCs w:val="22"/>
        </w:rPr>
        <w:t>W każdej szkole oddzielnie, nauczyciele opracowują przedmiotowe zasady oceniania, w których wskazują wymagania na ocenę celującą. Wymagania te jednak nie powinny wykraczać poza wiedzę dotyczącą treści ujętych w podstawie programowej.</w:t>
      </w:r>
    </w:p>
    <w:p w14:paraId="50C30F34" w14:textId="77777777" w:rsidR="00EF15BF" w:rsidRPr="006F2AC7" w:rsidRDefault="00EF15BF" w:rsidP="006F2AC7">
      <w:pPr>
        <w:jc w:val="both"/>
        <w:rPr>
          <w:rFonts w:cstheme="minorHAnsi"/>
          <w:sz w:val="22"/>
          <w:szCs w:val="22"/>
        </w:rPr>
      </w:pPr>
    </w:p>
    <w:sectPr w:rsidR="00EF15BF" w:rsidRPr="006F2AC7" w:rsidSect="00C46A12">
      <w:headerReference w:type="default" r:id="rId7"/>
      <w:pgSz w:w="16840" w:h="11900" w:orient="landscape"/>
      <w:pgMar w:top="419"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9D059" w14:textId="77777777" w:rsidR="00107DBA" w:rsidRDefault="00107DBA" w:rsidP="009E1CF6">
      <w:r>
        <w:separator/>
      </w:r>
    </w:p>
  </w:endnote>
  <w:endnote w:type="continuationSeparator" w:id="0">
    <w:p w14:paraId="59AAAD47" w14:textId="77777777" w:rsidR="00107DBA" w:rsidRDefault="00107DBA" w:rsidP="009E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charset w:val="00"/>
    <w:family w:val="roman"/>
    <w:pitch w:val="variable"/>
    <w:sig w:usb0="E0002AE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4DB2C" w14:textId="77777777" w:rsidR="00107DBA" w:rsidRDefault="00107DBA" w:rsidP="009E1CF6">
      <w:r>
        <w:separator/>
      </w:r>
    </w:p>
  </w:footnote>
  <w:footnote w:type="continuationSeparator" w:id="0">
    <w:p w14:paraId="0D0D9DDA" w14:textId="77777777" w:rsidR="00107DBA" w:rsidRDefault="00107DBA" w:rsidP="009E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BB153" w14:textId="77777777" w:rsidR="00C46A12" w:rsidRDefault="00C46A12">
    <w:pPr>
      <w:pStyle w:val="Nagwek"/>
    </w:pPr>
    <w:r w:rsidRPr="00C46A12">
      <w:rPr>
        <w:noProof/>
      </w:rPr>
      <w:drawing>
        <wp:anchor distT="0" distB="0" distL="114300" distR="114300" simplePos="0" relativeHeight="251659264" behindDoc="0" locked="0" layoutInCell="1" allowOverlap="1" wp14:anchorId="46040CAA" wp14:editId="2466B644">
          <wp:simplePos x="0" y="0"/>
          <wp:positionH relativeFrom="column">
            <wp:posOffset>8538845</wp:posOffset>
          </wp:positionH>
          <wp:positionV relativeFrom="paragraph">
            <wp:posOffset>-120015</wp:posOffset>
          </wp:positionV>
          <wp:extent cx="1189355" cy="373380"/>
          <wp:effectExtent l="19050" t="0" r="0" b="0"/>
          <wp:wrapSquare wrapText="bothSides"/>
          <wp:docPr id="2" name="Obraz 0" descr="OE_logo_low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_logo_low_res.png"/>
                  <pic:cNvPicPr/>
                </pic:nvPicPr>
                <pic:blipFill>
                  <a:blip r:embed="rId1"/>
                  <a:stretch>
                    <a:fillRect/>
                  </a:stretch>
                </pic:blipFill>
                <pic:spPr>
                  <a:xfrm>
                    <a:off x="0" y="0"/>
                    <a:ext cx="1189355" cy="3733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7B64"/>
    <w:multiLevelType w:val="hybridMultilevel"/>
    <w:tmpl w:val="0A4445BA"/>
    <w:lvl w:ilvl="0" w:tplc="C8829C9C">
      <w:start w:val="1"/>
      <w:numFmt w:val="bullet"/>
      <w:lvlText w:val=""/>
      <w:lvlJc w:val="left"/>
      <w:pPr>
        <w:tabs>
          <w:tab w:val="num" w:pos="2880"/>
        </w:tabs>
        <w:ind w:left="2880" w:hanging="360"/>
      </w:pPr>
      <w:rPr>
        <w:rFonts w:ascii="Wingdings" w:hAnsi="Wingdings"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6440E"/>
    <w:multiLevelType w:val="hybridMultilevel"/>
    <w:tmpl w:val="41E8E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C336CF"/>
    <w:multiLevelType w:val="hybridMultilevel"/>
    <w:tmpl w:val="D67E5918"/>
    <w:lvl w:ilvl="0" w:tplc="C8829C9C">
      <w:start w:val="1"/>
      <w:numFmt w:val="bullet"/>
      <w:lvlText w:val=""/>
      <w:lvlJc w:val="left"/>
      <w:pPr>
        <w:tabs>
          <w:tab w:val="num" w:pos="2880"/>
        </w:tabs>
        <w:ind w:left="2880" w:hanging="360"/>
      </w:pPr>
      <w:rPr>
        <w:rFonts w:ascii="Wingdings" w:hAnsi="Wingdings"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65269"/>
    <w:multiLevelType w:val="hybridMultilevel"/>
    <w:tmpl w:val="A2D2C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270EC3"/>
    <w:multiLevelType w:val="hybridMultilevel"/>
    <w:tmpl w:val="1DE88E8C"/>
    <w:lvl w:ilvl="0" w:tplc="82825DCC">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5" w15:restartNumberingAfterBreak="0">
    <w:nsid w:val="210D1731"/>
    <w:multiLevelType w:val="hybridMultilevel"/>
    <w:tmpl w:val="DA66F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983AE8"/>
    <w:multiLevelType w:val="hybridMultilevel"/>
    <w:tmpl w:val="31F4E3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354064"/>
    <w:multiLevelType w:val="hybridMultilevel"/>
    <w:tmpl w:val="69C04BE4"/>
    <w:lvl w:ilvl="0" w:tplc="04150001">
      <w:start w:val="1"/>
      <w:numFmt w:val="bullet"/>
      <w:lvlText w:val=""/>
      <w:lvlJc w:val="left"/>
      <w:pPr>
        <w:ind w:left="3145" w:hanging="360"/>
      </w:pPr>
      <w:rPr>
        <w:rFonts w:ascii="Symbol" w:hAnsi="Symbol" w:hint="default"/>
        <w:b w:val="0"/>
        <w:i w:val="0"/>
        <w:sz w:val="20"/>
        <w:szCs w:val="20"/>
      </w:rPr>
    </w:lvl>
    <w:lvl w:ilvl="1" w:tplc="04150003">
      <w:start w:val="1"/>
      <w:numFmt w:val="bullet"/>
      <w:lvlText w:val="o"/>
      <w:lvlJc w:val="left"/>
      <w:pPr>
        <w:tabs>
          <w:tab w:val="num" w:pos="1705"/>
        </w:tabs>
        <w:ind w:left="1705" w:hanging="360"/>
      </w:pPr>
      <w:rPr>
        <w:rFonts w:ascii="Courier New" w:hAnsi="Courier New" w:cs="Courier New" w:hint="default"/>
      </w:rPr>
    </w:lvl>
    <w:lvl w:ilvl="2" w:tplc="04150005">
      <w:start w:val="1"/>
      <w:numFmt w:val="bullet"/>
      <w:lvlText w:val=""/>
      <w:lvlJc w:val="left"/>
      <w:pPr>
        <w:tabs>
          <w:tab w:val="num" w:pos="2425"/>
        </w:tabs>
        <w:ind w:left="2425" w:hanging="360"/>
      </w:pPr>
      <w:rPr>
        <w:rFonts w:ascii="Wingdings" w:hAnsi="Wingdings" w:hint="default"/>
      </w:rPr>
    </w:lvl>
    <w:lvl w:ilvl="3" w:tplc="04150001">
      <w:start w:val="1"/>
      <w:numFmt w:val="bullet"/>
      <w:lvlText w:val=""/>
      <w:lvlJc w:val="left"/>
      <w:pPr>
        <w:ind w:left="3145" w:hanging="360"/>
      </w:pPr>
      <w:rPr>
        <w:rFonts w:ascii="Symbol" w:hAnsi="Symbol" w:hint="default"/>
      </w:rPr>
    </w:lvl>
    <w:lvl w:ilvl="4" w:tplc="04150003" w:tentative="1">
      <w:start w:val="1"/>
      <w:numFmt w:val="bullet"/>
      <w:lvlText w:val="o"/>
      <w:lvlJc w:val="left"/>
      <w:pPr>
        <w:tabs>
          <w:tab w:val="num" w:pos="3865"/>
        </w:tabs>
        <w:ind w:left="3865" w:hanging="360"/>
      </w:pPr>
      <w:rPr>
        <w:rFonts w:ascii="Courier New" w:hAnsi="Courier New" w:cs="Courier New" w:hint="default"/>
      </w:rPr>
    </w:lvl>
    <w:lvl w:ilvl="5" w:tplc="04150005" w:tentative="1">
      <w:start w:val="1"/>
      <w:numFmt w:val="bullet"/>
      <w:lvlText w:val=""/>
      <w:lvlJc w:val="left"/>
      <w:pPr>
        <w:tabs>
          <w:tab w:val="num" w:pos="4585"/>
        </w:tabs>
        <w:ind w:left="4585" w:hanging="360"/>
      </w:pPr>
      <w:rPr>
        <w:rFonts w:ascii="Wingdings" w:hAnsi="Wingdings" w:hint="default"/>
      </w:rPr>
    </w:lvl>
    <w:lvl w:ilvl="6" w:tplc="04150001" w:tentative="1">
      <w:start w:val="1"/>
      <w:numFmt w:val="bullet"/>
      <w:lvlText w:val=""/>
      <w:lvlJc w:val="left"/>
      <w:pPr>
        <w:tabs>
          <w:tab w:val="num" w:pos="5305"/>
        </w:tabs>
        <w:ind w:left="5305" w:hanging="360"/>
      </w:pPr>
      <w:rPr>
        <w:rFonts w:ascii="Symbol" w:hAnsi="Symbol" w:hint="default"/>
      </w:rPr>
    </w:lvl>
    <w:lvl w:ilvl="7" w:tplc="04150003" w:tentative="1">
      <w:start w:val="1"/>
      <w:numFmt w:val="bullet"/>
      <w:lvlText w:val="o"/>
      <w:lvlJc w:val="left"/>
      <w:pPr>
        <w:tabs>
          <w:tab w:val="num" w:pos="6025"/>
        </w:tabs>
        <w:ind w:left="6025" w:hanging="360"/>
      </w:pPr>
      <w:rPr>
        <w:rFonts w:ascii="Courier New" w:hAnsi="Courier New" w:cs="Courier New" w:hint="default"/>
      </w:rPr>
    </w:lvl>
    <w:lvl w:ilvl="8" w:tplc="04150005" w:tentative="1">
      <w:start w:val="1"/>
      <w:numFmt w:val="bullet"/>
      <w:lvlText w:val=""/>
      <w:lvlJc w:val="left"/>
      <w:pPr>
        <w:tabs>
          <w:tab w:val="num" w:pos="6745"/>
        </w:tabs>
        <w:ind w:left="6745" w:hanging="360"/>
      </w:pPr>
      <w:rPr>
        <w:rFonts w:ascii="Wingdings" w:hAnsi="Wingdings" w:hint="default"/>
      </w:rPr>
    </w:lvl>
  </w:abstractNum>
  <w:abstractNum w:abstractNumId="8" w15:restartNumberingAfterBreak="0">
    <w:nsid w:val="2D387542"/>
    <w:multiLevelType w:val="hybridMultilevel"/>
    <w:tmpl w:val="09625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C3601C"/>
    <w:multiLevelType w:val="hybridMultilevel"/>
    <w:tmpl w:val="DA84A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8E5FA4"/>
    <w:multiLevelType w:val="hybridMultilevel"/>
    <w:tmpl w:val="76181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8E4545"/>
    <w:multiLevelType w:val="hybridMultilevel"/>
    <w:tmpl w:val="3E6C4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25085B"/>
    <w:multiLevelType w:val="hybridMultilevel"/>
    <w:tmpl w:val="993E7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3D75F26"/>
    <w:multiLevelType w:val="hybridMultilevel"/>
    <w:tmpl w:val="084CAA92"/>
    <w:lvl w:ilvl="0" w:tplc="C8829C9C">
      <w:start w:val="1"/>
      <w:numFmt w:val="bullet"/>
      <w:lvlText w:val=""/>
      <w:lvlJc w:val="left"/>
      <w:pPr>
        <w:tabs>
          <w:tab w:val="num" w:pos="2880"/>
        </w:tabs>
        <w:ind w:left="2880" w:hanging="360"/>
      </w:pPr>
      <w:rPr>
        <w:rFonts w:ascii="Wingdings" w:hAnsi="Wingdings"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385AAC"/>
    <w:multiLevelType w:val="hybridMultilevel"/>
    <w:tmpl w:val="B088069E"/>
    <w:lvl w:ilvl="0" w:tplc="04150001">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6637E3"/>
    <w:multiLevelType w:val="hybridMultilevel"/>
    <w:tmpl w:val="6B58A99A"/>
    <w:lvl w:ilvl="0" w:tplc="82825DCC">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6" w15:restartNumberingAfterBreak="0">
    <w:nsid w:val="51167620"/>
    <w:multiLevelType w:val="hybridMultilevel"/>
    <w:tmpl w:val="FD02D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0164D4"/>
    <w:multiLevelType w:val="hybridMultilevel"/>
    <w:tmpl w:val="E1644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113C66"/>
    <w:multiLevelType w:val="hybridMultilevel"/>
    <w:tmpl w:val="9774C6DE"/>
    <w:lvl w:ilvl="0" w:tplc="E710EA3C">
      <w:start w:val="1"/>
      <w:numFmt w:val="decimal"/>
      <w:lvlText w:val="%1."/>
      <w:lvlJc w:val="left"/>
      <w:pPr>
        <w:ind w:left="720" w:hanging="360"/>
      </w:pPr>
      <w:rPr>
        <w:rFonts w:cstheme="minorBid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A75869"/>
    <w:multiLevelType w:val="hybridMultilevel"/>
    <w:tmpl w:val="18FA8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06C2FB9"/>
    <w:multiLevelType w:val="hybridMultilevel"/>
    <w:tmpl w:val="0EA06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2370B0D"/>
    <w:multiLevelType w:val="hybridMultilevel"/>
    <w:tmpl w:val="F88E038E"/>
    <w:lvl w:ilvl="0" w:tplc="CA688DA8">
      <w:start w:val="1"/>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26C7C32"/>
    <w:multiLevelType w:val="hybridMultilevel"/>
    <w:tmpl w:val="4FAA8D6E"/>
    <w:lvl w:ilvl="0" w:tplc="DCBEE8E6">
      <w:start w:val="1"/>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2EB7C4C"/>
    <w:multiLevelType w:val="hybridMultilevel"/>
    <w:tmpl w:val="8250C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85366E0"/>
    <w:multiLevelType w:val="hybridMultilevel"/>
    <w:tmpl w:val="EF0E93F0"/>
    <w:lvl w:ilvl="0" w:tplc="04150001">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8C0BE7"/>
    <w:multiLevelType w:val="hybridMultilevel"/>
    <w:tmpl w:val="B0600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B843E5"/>
    <w:multiLevelType w:val="hybridMultilevel"/>
    <w:tmpl w:val="F32ED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F936D81"/>
    <w:multiLevelType w:val="hybridMultilevel"/>
    <w:tmpl w:val="9C1EAD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15542221">
    <w:abstractNumId w:val="17"/>
  </w:num>
  <w:num w:numId="2" w16cid:durableId="1435786512">
    <w:abstractNumId w:val="23"/>
  </w:num>
  <w:num w:numId="3" w16cid:durableId="1209804199">
    <w:abstractNumId w:val="7"/>
  </w:num>
  <w:num w:numId="4" w16cid:durableId="1395353752">
    <w:abstractNumId w:val="14"/>
  </w:num>
  <w:num w:numId="5" w16cid:durableId="66154115">
    <w:abstractNumId w:val="24"/>
  </w:num>
  <w:num w:numId="6" w16cid:durableId="1354383850">
    <w:abstractNumId w:val="13"/>
  </w:num>
  <w:num w:numId="7" w16cid:durableId="1426998797">
    <w:abstractNumId w:val="2"/>
  </w:num>
  <w:num w:numId="8" w16cid:durableId="165093213">
    <w:abstractNumId w:val="15"/>
  </w:num>
  <w:num w:numId="9" w16cid:durableId="839349135">
    <w:abstractNumId w:val="0"/>
  </w:num>
  <w:num w:numId="10" w16cid:durableId="2140800583">
    <w:abstractNumId w:val="25"/>
  </w:num>
  <w:num w:numId="11" w16cid:durableId="990136921">
    <w:abstractNumId w:val="8"/>
  </w:num>
  <w:num w:numId="12" w16cid:durableId="1606384104">
    <w:abstractNumId w:val="22"/>
  </w:num>
  <w:num w:numId="13" w16cid:durableId="1960143497">
    <w:abstractNumId w:val="4"/>
  </w:num>
  <w:num w:numId="14" w16cid:durableId="2086098785">
    <w:abstractNumId w:val="19"/>
  </w:num>
  <w:num w:numId="15" w16cid:durableId="1900241327">
    <w:abstractNumId w:val="10"/>
  </w:num>
  <w:num w:numId="16" w16cid:durableId="993802398">
    <w:abstractNumId w:val="5"/>
  </w:num>
  <w:num w:numId="17" w16cid:durableId="1875119678">
    <w:abstractNumId w:val="3"/>
  </w:num>
  <w:num w:numId="18" w16cid:durableId="1113477969">
    <w:abstractNumId w:val="1"/>
  </w:num>
  <w:num w:numId="19" w16cid:durableId="1212696774">
    <w:abstractNumId w:val="21"/>
  </w:num>
  <w:num w:numId="20" w16cid:durableId="1230312919">
    <w:abstractNumId w:val="12"/>
  </w:num>
  <w:num w:numId="21" w16cid:durableId="1393969217">
    <w:abstractNumId w:val="20"/>
  </w:num>
  <w:num w:numId="22" w16cid:durableId="951323301">
    <w:abstractNumId w:val="27"/>
  </w:num>
  <w:num w:numId="23" w16cid:durableId="971210486">
    <w:abstractNumId w:val="9"/>
  </w:num>
  <w:num w:numId="24" w16cid:durableId="186137144">
    <w:abstractNumId w:val="11"/>
  </w:num>
  <w:num w:numId="25" w16cid:durableId="1648584536">
    <w:abstractNumId w:val="16"/>
  </w:num>
  <w:num w:numId="26" w16cid:durableId="178783963">
    <w:abstractNumId w:val="6"/>
  </w:num>
  <w:num w:numId="27" w16cid:durableId="747115223">
    <w:abstractNumId w:val="26"/>
  </w:num>
  <w:num w:numId="28" w16cid:durableId="15071621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4046"/>
    <w:rsid w:val="00002725"/>
    <w:rsid w:val="0003777D"/>
    <w:rsid w:val="0004677C"/>
    <w:rsid w:val="000603D7"/>
    <w:rsid w:val="000903B5"/>
    <w:rsid w:val="00090C28"/>
    <w:rsid w:val="00096B35"/>
    <w:rsid w:val="00097B02"/>
    <w:rsid w:val="000A142B"/>
    <w:rsid w:val="000B5751"/>
    <w:rsid w:val="000C017F"/>
    <w:rsid w:val="000C7877"/>
    <w:rsid w:val="000F2096"/>
    <w:rsid w:val="00107DBA"/>
    <w:rsid w:val="00110CF1"/>
    <w:rsid w:val="0011371F"/>
    <w:rsid w:val="00136C3E"/>
    <w:rsid w:val="001751A7"/>
    <w:rsid w:val="001A1B88"/>
    <w:rsid w:val="001B25F3"/>
    <w:rsid w:val="001C08AE"/>
    <w:rsid w:val="001C42D2"/>
    <w:rsid w:val="001C43E7"/>
    <w:rsid w:val="001D6CCD"/>
    <w:rsid w:val="001E539B"/>
    <w:rsid w:val="0020213A"/>
    <w:rsid w:val="00202657"/>
    <w:rsid w:val="00212891"/>
    <w:rsid w:val="002206D5"/>
    <w:rsid w:val="00222245"/>
    <w:rsid w:val="002225D6"/>
    <w:rsid w:val="00241E13"/>
    <w:rsid w:val="00251EFF"/>
    <w:rsid w:val="00272BA7"/>
    <w:rsid w:val="00276420"/>
    <w:rsid w:val="00282321"/>
    <w:rsid w:val="00283DD8"/>
    <w:rsid w:val="0028476F"/>
    <w:rsid w:val="00287F4E"/>
    <w:rsid w:val="002A426A"/>
    <w:rsid w:val="002C24CE"/>
    <w:rsid w:val="002C7FA1"/>
    <w:rsid w:val="002F11A7"/>
    <w:rsid w:val="003066E2"/>
    <w:rsid w:val="0031135F"/>
    <w:rsid w:val="00320AC1"/>
    <w:rsid w:val="00333C6A"/>
    <w:rsid w:val="00345405"/>
    <w:rsid w:val="00351591"/>
    <w:rsid w:val="003528BB"/>
    <w:rsid w:val="003563FA"/>
    <w:rsid w:val="003A2AD9"/>
    <w:rsid w:val="004008B0"/>
    <w:rsid w:val="00410CD2"/>
    <w:rsid w:val="00470B49"/>
    <w:rsid w:val="00473077"/>
    <w:rsid w:val="00474046"/>
    <w:rsid w:val="0048360D"/>
    <w:rsid w:val="00486D54"/>
    <w:rsid w:val="0049557C"/>
    <w:rsid w:val="004A2BC1"/>
    <w:rsid w:val="004A6BD1"/>
    <w:rsid w:val="004C2C3E"/>
    <w:rsid w:val="004C5144"/>
    <w:rsid w:val="004D0B16"/>
    <w:rsid w:val="004D38C3"/>
    <w:rsid w:val="004F6B5B"/>
    <w:rsid w:val="00510BA4"/>
    <w:rsid w:val="00562557"/>
    <w:rsid w:val="0057166E"/>
    <w:rsid w:val="00595058"/>
    <w:rsid w:val="005A39E6"/>
    <w:rsid w:val="005B5A15"/>
    <w:rsid w:val="005C38D3"/>
    <w:rsid w:val="005E2739"/>
    <w:rsid w:val="005F5C3F"/>
    <w:rsid w:val="006101CB"/>
    <w:rsid w:val="0061408B"/>
    <w:rsid w:val="00614953"/>
    <w:rsid w:val="00621E3A"/>
    <w:rsid w:val="006419B7"/>
    <w:rsid w:val="00684D3D"/>
    <w:rsid w:val="006940E6"/>
    <w:rsid w:val="006C7FC7"/>
    <w:rsid w:val="006D5C7B"/>
    <w:rsid w:val="006D6F92"/>
    <w:rsid w:val="006E4762"/>
    <w:rsid w:val="006F2AC7"/>
    <w:rsid w:val="006F761A"/>
    <w:rsid w:val="00707A12"/>
    <w:rsid w:val="007147EA"/>
    <w:rsid w:val="00742A43"/>
    <w:rsid w:val="007656CA"/>
    <w:rsid w:val="0078062C"/>
    <w:rsid w:val="00791812"/>
    <w:rsid w:val="007C6474"/>
    <w:rsid w:val="007D5191"/>
    <w:rsid w:val="008101BD"/>
    <w:rsid w:val="00860586"/>
    <w:rsid w:val="00874976"/>
    <w:rsid w:val="008A1566"/>
    <w:rsid w:val="008C15B2"/>
    <w:rsid w:val="008C1658"/>
    <w:rsid w:val="008E3ADB"/>
    <w:rsid w:val="008E5D88"/>
    <w:rsid w:val="00906FF8"/>
    <w:rsid w:val="00933E70"/>
    <w:rsid w:val="00961AE7"/>
    <w:rsid w:val="00987BBA"/>
    <w:rsid w:val="009A48F8"/>
    <w:rsid w:val="009C1E08"/>
    <w:rsid w:val="009C707F"/>
    <w:rsid w:val="009E1CF6"/>
    <w:rsid w:val="00A46978"/>
    <w:rsid w:val="00A723B9"/>
    <w:rsid w:val="00A82F6B"/>
    <w:rsid w:val="00A83AA9"/>
    <w:rsid w:val="00A85869"/>
    <w:rsid w:val="00AC2E6A"/>
    <w:rsid w:val="00AD08FF"/>
    <w:rsid w:val="00AD2FA8"/>
    <w:rsid w:val="00AD72C7"/>
    <w:rsid w:val="00B03583"/>
    <w:rsid w:val="00B05C13"/>
    <w:rsid w:val="00B15A84"/>
    <w:rsid w:val="00B2705C"/>
    <w:rsid w:val="00B34D93"/>
    <w:rsid w:val="00B363C8"/>
    <w:rsid w:val="00B3790F"/>
    <w:rsid w:val="00B40AB5"/>
    <w:rsid w:val="00B51245"/>
    <w:rsid w:val="00B51C78"/>
    <w:rsid w:val="00B63ADE"/>
    <w:rsid w:val="00B72221"/>
    <w:rsid w:val="00B75B1D"/>
    <w:rsid w:val="00B838BE"/>
    <w:rsid w:val="00B848AC"/>
    <w:rsid w:val="00B93FC1"/>
    <w:rsid w:val="00BC2105"/>
    <w:rsid w:val="00BE553C"/>
    <w:rsid w:val="00C05E7C"/>
    <w:rsid w:val="00C131CE"/>
    <w:rsid w:val="00C23D36"/>
    <w:rsid w:val="00C46A12"/>
    <w:rsid w:val="00C568E6"/>
    <w:rsid w:val="00C7747C"/>
    <w:rsid w:val="00C83566"/>
    <w:rsid w:val="00C8452D"/>
    <w:rsid w:val="00CA7F63"/>
    <w:rsid w:val="00CB0335"/>
    <w:rsid w:val="00CE76B4"/>
    <w:rsid w:val="00D313C0"/>
    <w:rsid w:val="00D34249"/>
    <w:rsid w:val="00D40C2D"/>
    <w:rsid w:val="00D43673"/>
    <w:rsid w:val="00D55347"/>
    <w:rsid w:val="00D672B3"/>
    <w:rsid w:val="00D739E2"/>
    <w:rsid w:val="00D81942"/>
    <w:rsid w:val="00DA7CAF"/>
    <w:rsid w:val="00DD496C"/>
    <w:rsid w:val="00E0181E"/>
    <w:rsid w:val="00E10A06"/>
    <w:rsid w:val="00E1320F"/>
    <w:rsid w:val="00E15494"/>
    <w:rsid w:val="00E21DAF"/>
    <w:rsid w:val="00E3248C"/>
    <w:rsid w:val="00E44B2F"/>
    <w:rsid w:val="00E57EA9"/>
    <w:rsid w:val="00E627EB"/>
    <w:rsid w:val="00E72C68"/>
    <w:rsid w:val="00E7588D"/>
    <w:rsid w:val="00E83AD3"/>
    <w:rsid w:val="00EB1CEE"/>
    <w:rsid w:val="00EC1694"/>
    <w:rsid w:val="00ED3858"/>
    <w:rsid w:val="00ED5270"/>
    <w:rsid w:val="00EE1229"/>
    <w:rsid w:val="00EE16DF"/>
    <w:rsid w:val="00EE3D2A"/>
    <w:rsid w:val="00EF15BF"/>
    <w:rsid w:val="00F0446B"/>
    <w:rsid w:val="00F32EBC"/>
    <w:rsid w:val="00F95FB6"/>
    <w:rsid w:val="00F976CC"/>
    <w:rsid w:val="00FA2272"/>
    <w:rsid w:val="00FA2AF8"/>
    <w:rsid w:val="00FA62B2"/>
    <w:rsid w:val="00FB794B"/>
    <w:rsid w:val="00FC1AC6"/>
    <w:rsid w:val="00FD45D5"/>
    <w:rsid w:val="00FE36EC"/>
    <w:rsid w:val="00FE6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A3146"/>
  <w15:docId w15:val="{BF79B9C8-9957-F845-8FC7-C9AB37C6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C2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74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225D6"/>
    <w:pPr>
      <w:ind w:left="720"/>
      <w:contextualSpacing/>
    </w:pPr>
  </w:style>
  <w:style w:type="character" w:styleId="Tekstzastpczy">
    <w:name w:val="Placeholder Text"/>
    <w:basedOn w:val="Domylnaczcionkaakapitu"/>
    <w:uiPriority w:val="99"/>
    <w:semiHidden/>
    <w:rsid w:val="00E21DAF"/>
    <w:rPr>
      <w:color w:val="808080"/>
    </w:rPr>
  </w:style>
  <w:style w:type="paragraph" w:styleId="Tekstprzypisukocowego">
    <w:name w:val="endnote text"/>
    <w:basedOn w:val="Normalny"/>
    <w:link w:val="TekstprzypisukocowegoZnak"/>
    <w:uiPriority w:val="99"/>
    <w:semiHidden/>
    <w:unhideWhenUsed/>
    <w:rsid w:val="009E1CF6"/>
    <w:rPr>
      <w:sz w:val="20"/>
      <w:szCs w:val="20"/>
    </w:rPr>
  </w:style>
  <w:style w:type="character" w:customStyle="1" w:styleId="TekstprzypisukocowegoZnak">
    <w:name w:val="Tekst przypisu końcowego Znak"/>
    <w:basedOn w:val="Domylnaczcionkaakapitu"/>
    <w:link w:val="Tekstprzypisukocowego"/>
    <w:uiPriority w:val="99"/>
    <w:semiHidden/>
    <w:rsid w:val="009E1CF6"/>
    <w:rPr>
      <w:sz w:val="20"/>
      <w:szCs w:val="20"/>
    </w:rPr>
  </w:style>
  <w:style w:type="character" w:styleId="Odwoanieprzypisukocowego">
    <w:name w:val="endnote reference"/>
    <w:basedOn w:val="Domylnaczcionkaakapitu"/>
    <w:uiPriority w:val="99"/>
    <w:semiHidden/>
    <w:unhideWhenUsed/>
    <w:rsid w:val="009E1CF6"/>
    <w:rPr>
      <w:vertAlign w:val="superscript"/>
    </w:rPr>
  </w:style>
  <w:style w:type="paragraph" w:styleId="Stopka">
    <w:name w:val="footer"/>
    <w:basedOn w:val="Normalny"/>
    <w:link w:val="StopkaZnak"/>
    <w:rsid w:val="00791812"/>
    <w:pPr>
      <w:tabs>
        <w:tab w:val="center" w:pos="4536"/>
        <w:tab w:val="right" w:pos="9072"/>
      </w:tabs>
    </w:pPr>
    <w:rPr>
      <w:rFonts w:ascii="Times New Roman" w:eastAsia="Times New Roman" w:hAnsi="Times New Roman" w:cs="Times New Roman"/>
      <w:lang w:eastAsia="pl-PL"/>
    </w:rPr>
  </w:style>
  <w:style w:type="character" w:customStyle="1" w:styleId="StopkaZnak">
    <w:name w:val="Stopka Znak"/>
    <w:basedOn w:val="Domylnaczcionkaakapitu"/>
    <w:link w:val="Stopka"/>
    <w:rsid w:val="00791812"/>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EB1CEE"/>
    <w:rPr>
      <w:sz w:val="16"/>
      <w:szCs w:val="16"/>
    </w:rPr>
  </w:style>
  <w:style w:type="paragraph" w:styleId="Tekstkomentarza">
    <w:name w:val="annotation text"/>
    <w:basedOn w:val="Normalny"/>
    <w:link w:val="TekstkomentarzaZnak"/>
    <w:uiPriority w:val="99"/>
    <w:semiHidden/>
    <w:unhideWhenUsed/>
    <w:rsid w:val="00EB1CEE"/>
    <w:rPr>
      <w:sz w:val="20"/>
      <w:szCs w:val="20"/>
    </w:rPr>
  </w:style>
  <w:style w:type="character" w:customStyle="1" w:styleId="TekstkomentarzaZnak">
    <w:name w:val="Tekst komentarza Znak"/>
    <w:basedOn w:val="Domylnaczcionkaakapitu"/>
    <w:link w:val="Tekstkomentarza"/>
    <w:uiPriority w:val="99"/>
    <w:semiHidden/>
    <w:rsid w:val="00EB1CEE"/>
    <w:rPr>
      <w:sz w:val="20"/>
      <w:szCs w:val="20"/>
    </w:rPr>
  </w:style>
  <w:style w:type="paragraph" w:styleId="Tematkomentarza">
    <w:name w:val="annotation subject"/>
    <w:basedOn w:val="Tekstkomentarza"/>
    <w:next w:val="Tekstkomentarza"/>
    <w:link w:val="TematkomentarzaZnak"/>
    <w:uiPriority w:val="99"/>
    <w:semiHidden/>
    <w:unhideWhenUsed/>
    <w:rsid w:val="00EB1CEE"/>
    <w:rPr>
      <w:b/>
      <w:bCs/>
    </w:rPr>
  </w:style>
  <w:style w:type="character" w:customStyle="1" w:styleId="TematkomentarzaZnak">
    <w:name w:val="Temat komentarza Znak"/>
    <w:basedOn w:val="TekstkomentarzaZnak"/>
    <w:link w:val="Tematkomentarza"/>
    <w:uiPriority w:val="99"/>
    <w:semiHidden/>
    <w:rsid w:val="00EB1CEE"/>
    <w:rPr>
      <w:b/>
      <w:bCs/>
      <w:sz w:val="20"/>
      <w:szCs w:val="20"/>
    </w:rPr>
  </w:style>
  <w:style w:type="paragraph" w:styleId="Tekstdymka">
    <w:name w:val="Balloon Text"/>
    <w:basedOn w:val="Normalny"/>
    <w:link w:val="TekstdymkaZnak"/>
    <w:uiPriority w:val="99"/>
    <w:semiHidden/>
    <w:unhideWhenUsed/>
    <w:rsid w:val="00EB1CEE"/>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EB1CEE"/>
    <w:rPr>
      <w:rFonts w:ascii="Times New Roman" w:hAnsi="Times New Roman" w:cs="Times New Roman"/>
      <w:sz w:val="18"/>
      <w:szCs w:val="18"/>
    </w:rPr>
  </w:style>
  <w:style w:type="paragraph" w:customStyle="1" w:styleId="TableContents">
    <w:name w:val="Table Contents"/>
    <w:basedOn w:val="Normalny"/>
    <w:uiPriority w:val="99"/>
    <w:rsid w:val="00E627EB"/>
    <w:pPr>
      <w:widowControl w:val="0"/>
      <w:suppressLineNumbers/>
      <w:suppressAutoHyphens/>
      <w:autoSpaceDN w:val="0"/>
      <w:ind w:left="357" w:hanging="357"/>
      <w:textAlignment w:val="baseline"/>
    </w:pPr>
    <w:rPr>
      <w:rFonts w:ascii="Times New Roman" w:eastAsia="Lucida Sans Unicode" w:hAnsi="Times New Roman" w:cs="Mangal"/>
      <w:kern w:val="3"/>
      <w:lang w:eastAsia="zh-CN" w:bidi="hi-IN"/>
    </w:rPr>
  </w:style>
  <w:style w:type="paragraph" w:styleId="NormalnyWeb">
    <w:name w:val="Normal (Web)"/>
    <w:basedOn w:val="Normalny"/>
    <w:uiPriority w:val="99"/>
    <w:unhideWhenUsed/>
    <w:rsid w:val="005E2739"/>
    <w:pPr>
      <w:spacing w:before="100" w:beforeAutospacing="1" w:after="100" w:afterAutospacing="1"/>
    </w:pPr>
    <w:rPr>
      <w:rFonts w:ascii="Times New Roman" w:eastAsia="Times New Roman" w:hAnsi="Times New Roman" w:cs="Times New Roman"/>
      <w:lang w:eastAsia="pl-PL"/>
    </w:rPr>
  </w:style>
  <w:style w:type="paragraph" w:styleId="Nagwek">
    <w:name w:val="header"/>
    <w:basedOn w:val="Normalny"/>
    <w:link w:val="NagwekZnak"/>
    <w:uiPriority w:val="99"/>
    <w:semiHidden/>
    <w:unhideWhenUsed/>
    <w:rsid w:val="00C46A12"/>
    <w:pPr>
      <w:tabs>
        <w:tab w:val="center" w:pos="4536"/>
        <w:tab w:val="right" w:pos="9072"/>
      </w:tabs>
    </w:pPr>
  </w:style>
  <w:style w:type="character" w:customStyle="1" w:styleId="NagwekZnak">
    <w:name w:val="Nagłówek Znak"/>
    <w:basedOn w:val="Domylnaczcionkaakapitu"/>
    <w:link w:val="Nagwek"/>
    <w:uiPriority w:val="99"/>
    <w:semiHidden/>
    <w:rsid w:val="00C46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765</TotalTime>
  <Pages>14</Pages>
  <Words>4070</Words>
  <Characters>24425</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Grzegorz Szeliga</cp:lastModifiedBy>
  <cp:revision>109</cp:revision>
  <dcterms:created xsi:type="dcterms:W3CDTF">2019-03-15T19:45:00Z</dcterms:created>
  <dcterms:modified xsi:type="dcterms:W3CDTF">2024-09-08T14:45:00Z</dcterms:modified>
</cp:coreProperties>
</file>