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3EA6" w14:textId="77777777" w:rsidR="004F2527" w:rsidRDefault="004F252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14:paraId="2A9225B2" w14:textId="77777777" w:rsidR="00A80BD4" w:rsidRPr="006330B8" w:rsidRDefault="00E6394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3BCEAC4" w14:textId="77777777" w:rsidR="00A80BD4" w:rsidRP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KLASA 1</w:t>
      </w:r>
    </w:p>
    <w:p w14:paraId="41873785" w14:textId="77777777" w:rsid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14:paraId="5BF1B703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2C99027A" w14:textId="77777777" w:rsidR="00A8410F" w:rsidRPr="0001364E" w:rsidRDefault="00A8410F" w:rsidP="00A8410F">
      <w:pPr>
        <w:spacing w:after="0" w:line="360" w:lineRule="auto"/>
        <w:rPr>
          <w:bCs/>
          <w:sz w:val="20"/>
          <w:szCs w:val="20"/>
        </w:rPr>
      </w:pPr>
      <w:bookmarkStart w:id="0" w:name="_Hlk176249312"/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0500BA39" w14:textId="77777777" w:rsidR="00A8410F" w:rsidRPr="0001364E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</w:t>
      </w:r>
      <w:r>
        <w:rPr>
          <w:b/>
          <w:i/>
          <w:iCs/>
          <w:color w:val="4472C4" w:themeColor="accent1"/>
          <w:sz w:val="20"/>
          <w:szCs w:val="20"/>
        </w:rPr>
        <w:t xml:space="preserve"> (K)</w:t>
      </w:r>
    </w:p>
    <w:p w14:paraId="07F4BD28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</w:t>
      </w:r>
      <w:r>
        <w:rPr>
          <w:b/>
          <w:i/>
          <w:iCs/>
          <w:color w:val="70AD47" w:themeColor="accent6"/>
          <w:sz w:val="20"/>
          <w:szCs w:val="20"/>
        </w:rPr>
        <w:t xml:space="preserve"> (P)</w:t>
      </w:r>
    </w:p>
    <w:p w14:paraId="53094D98" w14:textId="77777777" w:rsidR="00A8410F" w:rsidRPr="007C708D" w:rsidRDefault="00A8410F" w:rsidP="00A8410F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0"/>
          <w:szCs w:val="20"/>
        </w:rPr>
      </w:pPr>
      <w:r w:rsidRPr="007C708D">
        <w:rPr>
          <w:b/>
          <w:i/>
          <w:iCs/>
          <w:color w:val="C65911"/>
          <w:sz w:val="20"/>
          <w:szCs w:val="20"/>
        </w:rPr>
        <w:t>Wymagania na ocenę dobrą</w:t>
      </w:r>
      <w:r w:rsidRPr="007C708D">
        <w:rPr>
          <w:i/>
          <w:iCs/>
          <w:color w:val="C65911"/>
          <w:sz w:val="20"/>
          <w:szCs w:val="20"/>
        </w:rPr>
        <w:t xml:space="preserve"> zawierają wymagania na ocenę dostateczną I dopuszczającą (R)</w:t>
      </w:r>
    </w:p>
    <w:p w14:paraId="26F2A48D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  <w:r>
        <w:rPr>
          <w:b/>
          <w:i/>
          <w:iCs/>
          <w:color w:val="FF0000"/>
          <w:sz w:val="20"/>
          <w:szCs w:val="20"/>
        </w:rPr>
        <w:t xml:space="preserve"> (D)</w:t>
      </w:r>
    </w:p>
    <w:p w14:paraId="459F7104" w14:textId="77777777"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  <w:r>
        <w:rPr>
          <w:b/>
          <w:i/>
          <w:iCs/>
          <w:sz w:val="20"/>
          <w:szCs w:val="20"/>
        </w:rPr>
        <w:t xml:space="preserve"> (W)</w:t>
      </w:r>
    </w:p>
    <w:p w14:paraId="1A1ED9DF" w14:textId="77777777"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14:paraId="69600CE8" w14:textId="7E19FDB3" w:rsidR="00B26435" w:rsidRPr="00B26435" w:rsidRDefault="00B26435" w:rsidP="00E63947">
      <w:pPr>
        <w:spacing w:after="0" w:line="360" w:lineRule="auto"/>
        <w:rPr>
          <w:bCs/>
          <w:sz w:val="20"/>
          <w:szCs w:val="20"/>
        </w:rPr>
      </w:pPr>
    </w:p>
    <w:p w14:paraId="6BF822EF" w14:textId="77777777" w:rsidR="00DF39B6" w:rsidRPr="0001364E" w:rsidRDefault="00DF39B6" w:rsidP="00DF39B6">
      <w:pPr>
        <w:shd w:val="clear" w:color="auto" w:fill="CCCCFF"/>
        <w:spacing w:after="0" w:line="360" w:lineRule="auto"/>
        <w:jc w:val="both"/>
        <w:rPr>
          <w:iCs/>
          <w:sz w:val="20"/>
          <w:szCs w:val="20"/>
        </w:rPr>
      </w:pPr>
      <w:bookmarkStart w:id="1" w:name="_Hlk15322564"/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13517BEF" w14:textId="77777777" w:rsidR="00A526F6" w:rsidRDefault="00A526F6">
      <w:pPr>
        <w:rPr>
          <w:b/>
          <w:bCs/>
          <w:color w:val="002060"/>
          <w:sz w:val="28"/>
          <w:szCs w:val="28"/>
        </w:rPr>
      </w:pPr>
    </w:p>
    <w:p w14:paraId="1C81C577" w14:textId="77777777" w:rsidR="007C5730" w:rsidRPr="004A65EC" w:rsidRDefault="007C5730" w:rsidP="007C5730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398139ED" w14:textId="77777777"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D981A52" w14:textId="77777777" w:rsidR="007C5730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40–60% wymagań podstawowych</w:t>
      </w:r>
      <w:r w:rsidRPr="00A80BD4">
        <w:rPr>
          <w:color w:val="002060"/>
          <w:sz w:val="20"/>
          <w:szCs w:val="20"/>
        </w:rPr>
        <w:t xml:space="preserve">, </w:t>
      </w:r>
    </w:p>
    <w:p w14:paraId="3F367615" w14:textId="77777777"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275CE99C" w14:textId="77777777" w:rsidR="007C5730" w:rsidRPr="00A80BD4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powyżej 60 % wymagań podstawowych</w:t>
      </w:r>
      <w:r w:rsidRPr="00A80BD4">
        <w:rPr>
          <w:color w:val="002060"/>
          <w:sz w:val="20"/>
          <w:szCs w:val="20"/>
        </w:rPr>
        <w:t>.</w:t>
      </w:r>
    </w:p>
    <w:p w14:paraId="327AC151" w14:textId="77777777"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A570A62" w14:textId="77777777" w:rsidR="007C5730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Pr="00A80BD4">
        <w:rPr>
          <w:color w:val="002060"/>
          <w:sz w:val="20"/>
          <w:szCs w:val="20"/>
          <w:u w:val="single"/>
        </w:rPr>
        <w:t>75% wymagań dopełniających</w:t>
      </w:r>
    </w:p>
    <w:p w14:paraId="68360FCA" w14:textId="77777777"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7D08AF71" w14:textId="77777777" w:rsidR="007C5730" w:rsidRPr="00A80BD4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powyżej 75% wymagań dopełniających</w:t>
      </w:r>
      <w:r w:rsidRPr="00A80BD4">
        <w:rPr>
          <w:color w:val="002060"/>
          <w:sz w:val="20"/>
          <w:szCs w:val="20"/>
        </w:rPr>
        <w:t>.</w:t>
      </w:r>
    </w:p>
    <w:p w14:paraId="513F73F1" w14:textId="77777777"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0A4FC1FD" w14:textId="77777777" w:rsidR="007C5730" w:rsidRDefault="007C5730" w:rsidP="007C5730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zawarte w </w:t>
      </w:r>
      <w:r w:rsidRPr="00A80BD4">
        <w:rPr>
          <w:color w:val="002060"/>
          <w:sz w:val="20"/>
          <w:szCs w:val="20"/>
          <w:u w:val="single"/>
        </w:rPr>
        <w:t>wymaganiach wykraczających</w:t>
      </w:r>
      <w:r>
        <w:rPr>
          <w:color w:val="002060"/>
          <w:sz w:val="20"/>
          <w:szCs w:val="20"/>
          <w:u w:val="single"/>
        </w:rPr>
        <w:t>.</w:t>
      </w:r>
    </w:p>
    <w:p w14:paraId="4A5A7D24" w14:textId="77777777" w:rsidR="00A526F6" w:rsidRDefault="00A526F6">
      <w:pPr>
        <w:rPr>
          <w:b/>
          <w:bCs/>
          <w:color w:val="002060"/>
          <w:sz w:val="28"/>
          <w:szCs w:val="28"/>
        </w:rPr>
      </w:pPr>
    </w:p>
    <w:p w14:paraId="17620F01" w14:textId="77777777" w:rsidR="007C5730" w:rsidRDefault="007C5730">
      <w:pPr>
        <w:rPr>
          <w:b/>
          <w:bCs/>
          <w:color w:val="002060"/>
          <w:sz w:val="28"/>
          <w:szCs w:val="28"/>
        </w:rPr>
      </w:pPr>
    </w:p>
    <w:p w14:paraId="48DC88C0" w14:textId="77777777" w:rsidR="007C5730" w:rsidRDefault="007C5730">
      <w:pPr>
        <w:rPr>
          <w:b/>
          <w:bCs/>
          <w:color w:val="002060"/>
          <w:sz w:val="28"/>
          <w:szCs w:val="28"/>
        </w:rPr>
      </w:pPr>
    </w:p>
    <w:p w14:paraId="7B7C6B48" w14:textId="77777777" w:rsidR="00D84458" w:rsidRPr="006A4C58" w:rsidRDefault="00D84458" w:rsidP="00D84458">
      <w:pPr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6F2C944D" w14:textId="77777777" w:rsidR="00D84458" w:rsidRPr="006A4C58" w:rsidRDefault="00D84458" w:rsidP="00D84458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14:paraId="1C424496" w14:textId="77777777" w:rsidR="00D84458" w:rsidRPr="00A3699F" w:rsidRDefault="00D84458" w:rsidP="00D84458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D46D9C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 xml:space="preserve">żółtym 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14:paraId="1CC2BEBF" w14:textId="77777777" w:rsidR="00DB72FF" w:rsidRPr="00A3699F" w:rsidRDefault="00DB72FF" w:rsidP="00DB72FF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14:paraId="354DF6A6" w14:textId="77777777" w:rsidR="00D84458" w:rsidRPr="006A4C58" w:rsidRDefault="00D84458" w:rsidP="00D84458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14:paraId="0AFC1513" w14:textId="411FF24C" w:rsidR="00D84458" w:rsidRPr="006A4C58" w:rsidRDefault="00D84458" w:rsidP="00AC7260">
      <w:pPr>
        <w:pStyle w:val="Akapitzlist"/>
        <w:rPr>
          <w:rFonts w:ascii="Calibri" w:hAnsi="Calibri" w:cs="Calibri"/>
          <w:sz w:val="20"/>
          <w:szCs w:val="20"/>
        </w:rPr>
      </w:pPr>
    </w:p>
    <w:bookmarkEnd w:id="0"/>
    <w:p w14:paraId="29CEBE21" w14:textId="77777777" w:rsidR="00212C99" w:rsidRPr="0051162B" w:rsidRDefault="00212C99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ZBIORY LICZBOWE. LICZBY RZECZYWISTE.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6E7D5D" w14:paraId="06E4723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B60BC05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91A0952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121D3E" w:rsidRPr="006E7D5D" w14:paraId="593C28B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4FEA99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8BD824A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121D3E" w:rsidRPr="006E7D5D" w14:paraId="1F2923E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F2305E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D368215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121D3E" w:rsidRPr="006E7D5D" w14:paraId="6EEEE08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852A784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5F12394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121D3E" w:rsidRPr="006E7D5D" w14:paraId="398DD8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D293765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113F041F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121D3E" w:rsidRPr="006E7D5D" w14:paraId="58E172B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1B1CC4A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CF6F352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121D3E" w:rsidRPr="006E7D5D" w14:paraId="6F0D588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BFAE644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4360AE59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121D3E" w:rsidRPr="006E7D5D" w14:paraId="674595A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E0A4F31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1C8CF95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121D3E" w:rsidRPr="00825B97" w14:paraId="0E8D76B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8A2F55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1746B4A9" w14:textId="77777777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14:paraId="2D5509F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40FEA40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519A73B0" w14:textId="77777777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14:paraId="2F21406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26D340F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2272F4AC" w14:textId="77777777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bookmarkEnd w:id="1"/>
    </w:tbl>
    <w:p w14:paraId="29B17C8D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903F6BB" w14:textId="77777777" w:rsidR="001B1FF0" w:rsidRDefault="001B1FF0" w:rsidP="001B1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B1FF0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B1FF0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481D1EAD" w14:textId="77777777"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2EBC46" w14:textId="77777777" w:rsidR="00121D3E" w:rsidRPr="00063AF3" w:rsidRDefault="00E63947" w:rsidP="00E63947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3BF992B6" w14:textId="77777777" w:rsidR="00E63947" w:rsidRDefault="00E63947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07E1C51" w14:textId="77777777" w:rsidR="001B1FF0" w:rsidRPr="00063AF3" w:rsidRDefault="00121D3E" w:rsidP="00063AF3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0062"/>
        <w:gridCol w:w="284"/>
      </w:tblGrid>
      <w:tr w:rsidR="001B1FF0" w:rsidRPr="001B1FF0" w14:paraId="7E991722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1114537" w14:textId="77777777" w:rsidR="001B1FF0" w:rsidRPr="001B1FF0" w:rsidRDefault="001B1FF0" w:rsidP="00063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14:paraId="34FD05B6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219707B" w14:textId="77777777" w:rsidR="000165B9" w:rsidRPr="001B1FF0" w:rsidRDefault="000165B9" w:rsidP="001B1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14:paraId="0E5168D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69D0E797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E63947" w14:paraId="1D2D2F0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42FE9E7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1B1FF0" w:rsidRPr="00E63947" w14:paraId="6656488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972709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</w:tr>
      <w:tr w:rsidR="001B1FF0" w:rsidRPr="00E63947" w14:paraId="13481D1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728CCDE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1B1FF0" w:rsidRPr="00E63947" w14:paraId="05299CE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091D1C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1B1FF0" w:rsidRPr="00E63947" w14:paraId="0DAA911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874388F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1B1FF0" w:rsidRPr="00E63947" w14:paraId="449111E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38D736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1B1FF0" w:rsidRPr="00E63947" w14:paraId="2A06244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C68C2CF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1B1FF0" w:rsidRPr="0051066C" w14:paraId="635FA4B2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8AB015A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1B1FF0" w:rsidRPr="00E63947" w14:paraId="5945C21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73E3A0C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2FEB6D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433BD2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622B420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5D4075C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568069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0916FF2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1B1FF0" w:rsidRPr="00E63947" w14:paraId="303C720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75B9A5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1B1FF0" w:rsidRPr="00E63947" w14:paraId="7A3C687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9EED3B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1B1FF0" w:rsidRPr="00E63947" w14:paraId="37630C3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A80B9C1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1B1FF0" w:rsidRPr="00E63947" w14:paraId="7923BD2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DD756A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wartości bezwzględnej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5B692B0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B1D3AE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1C7BFA4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CA54CB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1B1FF0" w:rsidRPr="00E63947" w14:paraId="4A55819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B3CE622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1B1FF0" w:rsidRPr="00E63947" w14:paraId="1B633C4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D5A4704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1B1FF0" w:rsidRPr="00E63947" w14:paraId="6B45A9B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90BF86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1B1FF0" w:rsidRPr="00E63947" w14:paraId="2E53A00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A8C959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1B1FF0" w:rsidRPr="00E63947" w14:paraId="0F2E334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92F85D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1B1FF0" w:rsidRPr="00E63947" w14:paraId="15EBD46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A7281D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1B1FF0" w:rsidRPr="00E63947" w14:paraId="3EAE457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340F972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1B1FF0" w:rsidRPr="00E63947" w14:paraId="53383FD8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EAB787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1B1FF0" w:rsidRPr="00E63947" w14:paraId="43C4231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FF63589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podać liczbę przeciwną oraz odwrotną do danej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14:paraId="13708A1C" w14:textId="77777777" w:rsidR="0051066C" w:rsidRDefault="0051066C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  <w:p w14:paraId="5F6F16A2" w14:textId="77777777" w:rsidR="004F2527" w:rsidRPr="00E6394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1B1FF0" w:rsidRPr="0051066C" w14:paraId="1AC2BA66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5683D657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lastRenderedPageBreak/>
              <w:t>PRZEDZIAŁY</w:t>
            </w:r>
          </w:p>
        </w:tc>
      </w:tr>
      <w:tr w:rsidR="001B1FF0" w:rsidRPr="00E63947" w14:paraId="297C36F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759905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1B1FF0" w:rsidRPr="00E63947" w14:paraId="7EA720A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1D55C65A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1B1FF0" w:rsidRPr="00E63947" w14:paraId="3E395FE3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C9C2B63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1B1FF0" w:rsidRPr="00E63947" w14:paraId="086CB19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A20691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1B1FF0" w:rsidRPr="00E63947" w14:paraId="771EA73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CE48DBF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1B1FF0" w:rsidRPr="00E63947" w14:paraId="4F5A808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E019FC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1B1FF0" w:rsidRPr="00E63947" w14:paraId="2E46C49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02D8DF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1B1FF0" w:rsidRPr="00E63947" w14:paraId="6BC660C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BEFDB8B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1B1FF0" w:rsidRPr="0051066C" w14:paraId="0106D9C3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47B80BE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1B1FF0" w:rsidRPr="00E63947" w14:paraId="730E535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EDCAE0E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równanie z jedną niewiadomą;</w:t>
            </w:r>
          </w:p>
        </w:tc>
      </w:tr>
      <w:tr w:rsidR="001B1FF0" w:rsidRPr="00E63947" w14:paraId="1B68521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79FE03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</w:tr>
      <w:tr w:rsidR="001B1FF0" w:rsidRPr="00E63947" w14:paraId="2292375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C227FEC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1B1FF0" w:rsidRPr="00E63947" w14:paraId="0502C8A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E6287D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1B1FF0" w:rsidRPr="00E63947" w14:paraId="74D5FE4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6D9992C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14:paraId="2FFB880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088ED11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1B1FF0" w:rsidRPr="00E63947" w14:paraId="380EDDE5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F9D7E9B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1B1FF0" w:rsidRPr="00E63947" w14:paraId="5AA6913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2D636F03" w14:textId="77777777"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1B1FF0" w:rsidRPr="0051066C" w14:paraId="1163C22D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31ED87B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E63947" w14:paraId="5E50BDA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1CE382" w14:textId="77777777"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1B1FF0" w:rsidRPr="00E63947" w14:paraId="6ACCE83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A8992AD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1B1FF0" w:rsidRPr="00E63947" w14:paraId="4C6438B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51F5590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1B1FF0" w:rsidRPr="00E63947" w14:paraId="48C9A84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3BE12EB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</w:tr>
      <w:tr w:rsidR="001B1FF0" w:rsidRPr="00E63947" w14:paraId="264619E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B487890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1B1FF0" w:rsidRPr="00E63947" w14:paraId="28133F81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6A5DB5C5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1B1FF0" w:rsidRPr="00E63947" w14:paraId="65836F2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0577F1C9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1B1FF0" w:rsidRPr="00E63947" w14:paraId="49B8BDB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E4C21C7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1B1FF0" w:rsidRPr="00E63947" w14:paraId="5CB6F23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4F53CB9C" w14:textId="77777777"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1B1FF0" w:rsidRPr="00E63947" w14:paraId="23BD0F7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14:paraId="717814CE" w14:textId="77777777" w:rsidR="001B1FF0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szacować wartości wyrażeń</w:t>
            </w:r>
            <w:r w:rsidR="00E14665"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14:paraId="26C30C56" w14:textId="77777777" w:rsidR="00063AF3" w:rsidRPr="00E63947" w:rsidRDefault="00063AF3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E63947" w:rsidRPr="001B1FF0" w14:paraId="7D47CD5B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7081CDB" w14:textId="77777777" w:rsidR="00E63947" w:rsidRDefault="00E63947"/>
        </w:tc>
      </w:tr>
      <w:tr w:rsidR="00E63947" w:rsidRPr="00063AF3" w14:paraId="37818C9D" w14:textId="77777777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469E070E" w14:textId="77777777" w:rsidR="00E63947" w:rsidRPr="00063AF3" w:rsidRDefault="00E6394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B1FF0" w:rsidRPr="0051066C" w14:paraId="07347788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7FFC256B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1B1FF0" w14:paraId="09FE3C6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2DA410D" w14:textId="77777777" w:rsidR="001B1FF0" w:rsidRPr="007C708D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1B1FF0" w:rsidRPr="001B1FF0" w14:paraId="551969D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95F38F8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wyznaczać sumy, różnice i iloczyny więcej niż dwóch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14:paraId="33501CE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FEFD81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14:paraId="2D7D97A9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3707D24" w14:textId="77777777"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1B1FF0" w:rsidRPr="00063AF3" w14:paraId="381B211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62FF01B" w14:textId="77777777" w:rsidR="001B1FF0" w:rsidRPr="00063AF3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1B1FF0" w:rsidRPr="00063AF3" w14:paraId="2F03637C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D21F32" w14:textId="77777777" w:rsidR="001B1FF0" w:rsidRPr="00063AF3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1B1FF0" w:rsidRPr="0051066C" w14:paraId="62077CAD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00C46DE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676FE1" w:rsidRPr="00063AF3" w14:paraId="3EB3DD1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446E45E" w14:textId="77777777"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676FE1" w:rsidRPr="00063AF3" w14:paraId="4192C8E4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358743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a,b</w:t>
            </w:r>
            <w:proofErr w:type="spellEnd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) ∙ NWW(a, b)= </w:t>
            </w:r>
            <w:proofErr w:type="spellStart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a∙b</w:t>
            </w:r>
            <w:proofErr w:type="spellEnd"/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676FE1" w:rsidRPr="00063AF3" w14:paraId="078BEFDE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731AB78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676FE1" w:rsidRPr="00063AF3" w14:paraId="59372FB2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7DBFE3" w14:textId="77777777"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676FE1" w:rsidRPr="00063AF3" w14:paraId="31FC34D0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2D9D66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676FE1" w:rsidRPr="00063AF3" w14:paraId="3CD14DA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382D279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676FE1" w:rsidRPr="00063AF3" w14:paraId="71BBB3F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9D4734" w14:textId="77777777" w:rsidR="00676FE1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liczby niewymiernej</w:t>
            </w:r>
            <w:r w:rsidR="00E14665"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;</w:t>
            </w:r>
          </w:p>
          <w:p w14:paraId="60C16490" w14:textId="77777777" w:rsidR="004F252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  <w:p w14:paraId="763BDDDF" w14:textId="77777777" w:rsidR="004F2527" w:rsidRPr="00063AF3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B1FF0" w:rsidRPr="0051066C" w14:paraId="73776975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48F4D40A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063AF3" w14:paraId="1EFB7726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15A7F0" w14:textId="77777777" w:rsidR="001B1FF0" w:rsidRPr="00063AF3" w:rsidRDefault="00676FE1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63AF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lastRenderedPageBreak/>
              <w:t>wykonywać działania na więcej niż dwóch przedziałach liczbowych;</w:t>
            </w:r>
          </w:p>
          <w:p w14:paraId="24D87489" w14:textId="77777777" w:rsidR="0051162B" w:rsidRPr="00063AF3" w:rsidRDefault="0051162B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1B1FF0" w:rsidRPr="0051066C" w14:paraId="7342CB75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3016BC4E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676FE1" w:rsidRPr="00063AF3" w14:paraId="40ABC8E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844083" w14:textId="77777777"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676FE1" w:rsidRPr="00063AF3" w14:paraId="6C9F608F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947A55B" w14:textId="77777777"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676FE1" w:rsidRPr="00063AF3" w14:paraId="22C903ED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48393F" w14:textId="77777777" w:rsidR="00676FE1" w:rsidRPr="00063AF3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1B1FF0" w:rsidRPr="0051066C" w14:paraId="179ED1C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14:paraId="14A84D01" w14:textId="77777777"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1B1FF0" w14:paraId="1CC00837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2E31597" w14:textId="77777777" w:rsidR="001B1FF0" w:rsidRPr="001B1FF0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rozumie zmiany bankowych stóp procentowych</w:t>
            </w:r>
            <w:r w:rsidRPr="007C708D"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676FE1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i </w:t>
            </w:r>
            <w:r w:rsidRPr="00063AF3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</w:tr>
      <w:tr w:rsidR="008F46A9" w:rsidRPr="001B1FF0" w14:paraId="4DC5615B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07EEF7" w14:textId="77777777" w:rsidR="008F46A9" w:rsidRDefault="008F46A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61672A0F" w14:textId="77777777" w:rsidR="00063AF3" w:rsidRPr="001B1FF0" w:rsidRDefault="00063AF3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063AF3" w:rsidRPr="00063AF3" w14:paraId="0CAC5D1F" w14:textId="77777777" w:rsidTr="0076195D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834CD15" w14:textId="77777777" w:rsidR="00063AF3" w:rsidRPr="00063AF3" w:rsidRDefault="00063AF3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8F46A9" w:rsidRPr="001B1FF0" w14:paraId="1D52C101" w14:textId="77777777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7D3478" w14:textId="77777777" w:rsidR="000165B9" w:rsidRPr="001B1FF0" w:rsidRDefault="000165B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8F46A9" w:rsidRPr="000165B9" w14:paraId="7547DEFB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AC2FBF0" w14:textId="77777777"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F46A9" w:rsidRPr="000165B9" w14:paraId="444E53AA" w14:textId="7777777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142373F" w14:textId="77777777"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0BEC6A31" w14:textId="77777777" w:rsidR="00F505AB" w:rsidRDefault="00F505AB">
      <w:pPr>
        <w:rPr>
          <w:b/>
          <w:bCs/>
          <w:color w:val="002060"/>
          <w:sz w:val="20"/>
          <w:szCs w:val="20"/>
        </w:rPr>
      </w:pPr>
    </w:p>
    <w:p w14:paraId="07B28D94" w14:textId="77777777" w:rsidR="00F505AB" w:rsidRDefault="00F505A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7EE2DF2" w14:textId="77777777" w:rsidR="009F0E75" w:rsidRDefault="009F0E75">
      <w:pPr>
        <w:rPr>
          <w:b/>
          <w:bCs/>
          <w:color w:val="002060"/>
          <w:sz w:val="20"/>
          <w:szCs w:val="20"/>
        </w:rPr>
      </w:pPr>
    </w:p>
    <w:p w14:paraId="37658C2F" w14:textId="77777777"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WYRAŻENIA ALGEBRAICZNE.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21D3E" w:rsidRPr="006E7D5D" w14:paraId="4C43EF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DBFB6C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ED4942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121D3E" w:rsidRPr="006E7D5D" w14:paraId="04AC1D4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54284C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3ED60EC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121D3E" w:rsidRPr="006E7D5D" w14:paraId="2CC558E2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9EBAA3F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40EF05FC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121D3E" w:rsidRPr="006E7D5D" w14:paraId="6150D15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9EFA2C1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694398FB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121D3E" w:rsidRPr="006E7D5D" w14:paraId="35F6D3A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47BCF9E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CD8D882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121D3E" w:rsidRPr="006E7D5D" w14:paraId="277316C7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922CB77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26E4829A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121D3E" w:rsidRPr="006E7D5D" w14:paraId="5C81EC7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53D990D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2725498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121D3E" w:rsidRPr="006E7D5D" w14:paraId="4A6BD7E3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F5AB008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55201253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121D3E" w:rsidRPr="006E7D5D" w14:paraId="55C11A1B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6460239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66D0079E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121D3E" w:rsidRPr="006E7D5D" w14:paraId="17C6243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C135240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3C47564A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121D3E" w:rsidRPr="006E7D5D" w14:paraId="024BD0D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768D2FC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7B72E86E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121D3E" w:rsidRPr="006E7D5D" w14:paraId="66E7E9B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1971B13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14:paraId="0CF67B61" w14:textId="77777777"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121D3E" w:rsidRPr="00183DD7" w14:paraId="0BA458B4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69FD00A4" w14:textId="77777777"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A0E8F83" w14:textId="77777777"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Przekształcanie wzorów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B24186" w14:paraId="76E078F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EBA923" w14:textId="77777777" w:rsidR="00121D3E" w:rsidRPr="00B24186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B24186"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14:paraId="7DC482F2" w14:textId="77777777" w:rsidR="00121D3E" w:rsidRPr="00B24186" w:rsidRDefault="00121D3E" w:rsidP="009F1EB8">
            <w:pPr>
              <w:rPr>
                <w:color w:val="002060"/>
                <w:sz w:val="20"/>
                <w:szCs w:val="20"/>
              </w:rPr>
            </w:pPr>
            <w:r w:rsidRPr="00B24186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14:paraId="1C8CBFA5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EA0EDCA" w14:textId="77777777" w:rsidR="00121D3E" w:rsidRPr="001F0EA5" w:rsidRDefault="00121D3E" w:rsidP="00121D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5ECF37D8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4E9E5506" w14:textId="77777777" w:rsidR="00063AF3" w:rsidRPr="00063AF3" w:rsidRDefault="00063AF3" w:rsidP="00063AF3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2B30B52D" w14:textId="77777777" w:rsidR="00063AF3" w:rsidRDefault="00063AF3" w:rsidP="00121D3E">
      <w:pPr>
        <w:rPr>
          <w:b/>
          <w:bCs/>
          <w:color w:val="002060"/>
          <w:sz w:val="20"/>
          <w:szCs w:val="20"/>
        </w:rPr>
      </w:pPr>
    </w:p>
    <w:p w14:paraId="06A34BB4" w14:textId="77777777" w:rsidR="00121D3E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121D3E" w:rsidRPr="00313FF6" w14:paraId="163B8F3F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19BEF63" w14:textId="77777777"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063AF3" w14:paraId="597B007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5F3150B" w14:textId="77777777" w:rsidR="00121D3E" w:rsidRPr="00063AF3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121D3E" w:rsidRPr="00063AF3" w14:paraId="1596A22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CDBB48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121D3E" w:rsidRPr="00063AF3" w14:paraId="1E64C80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ED6B82F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121D3E" w:rsidRPr="00063AF3" w14:paraId="57B0DA6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B599B8B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121D3E" w:rsidRPr="00063AF3" w14:paraId="4FD1325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6B81A2E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121D3E" w:rsidRPr="00063AF3" w14:paraId="42B8B1F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7855FCB" w14:textId="77777777"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A8410F" w:rsidRPr="00063AF3" w14:paraId="1A24D71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A795A6" w14:textId="5D73D402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8410F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wyłącza poza nawias jednomian z sumy algebraicznej;</w:t>
            </w:r>
          </w:p>
        </w:tc>
      </w:tr>
      <w:tr w:rsidR="00A8410F" w:rsidRPr="00063AF3" w14:paraId="23D9DDAB" w14:textId="77777777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428FDB38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A8410F" w:rsidRPr="00063AF3" w14:paraId="0DE659BA" w14:textId="77777777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7819B94B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metodę grupowania wyrazów;</w:t>
            </w:r>
          </w:p>
        </w:tc>
      </w:tr>
      <w:tr w:rsidR="00A8410F" w:rsidRPr="00063AF3" w14:paraId="5E4EB01E" w14:textId="77777777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590CE233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</w:tr>
      <w:tr w:rsidR="00A8410F" w:rsidRPr="00063AF3" w14:paraId="788BC53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BC756D4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14:paraId="795AB404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–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27B8F5B7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+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+ 2ab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14:paraId="7DB7357C" w14:textId="77777777"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A8410F" w:rsidRPr="00063AF3" w14:paraId="0A1D200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1AA448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A8410F" w:rsidRPr="00063AF3" w14:paraId="43596A1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A622CB2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A8410F" w:rsidRPr="00313FF6" w14:paraId="420968C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8474AB2" w14:textId="77777777"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063AF3" w14:paraId="57B77EB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E066E04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A8410F" w:rsidRPr="00063AF3" w14:paraId="5634C45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854F02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A8410F" w:rsidRPr="00063AF3" w14:paraId="4A4B5D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15DE5F2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</w:tr>
      <w:tr w:rsidR="00A8410F" w:rsidRPr="00063AF3" w14:paraId="03D52FA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8551A0D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A8410F" w:rsidRPr="00063AF3" w14:paraId="0C26ABB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91E5B9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00B05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8410F" w:rsidRPr="00063AF3" w14:paraId="0090E7D6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2959C10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A8410F" w:rsidRPr="00063AF3" w14:paraId="6229C59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21A9DEF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</w:tr>
      <w:tr w:rsidR="00A8410F" w:rsidRPr="00313FF6" w14:paraId="0581C77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78D5EFB" w14:textId="77777777"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063AF3" w14:paraId="6EB1429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CCB7BA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A8410F" w:rsidRPr="00063AF3" w14:paraId="23FB65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153B960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A8410F" w:rsidRPr="00063AF3" w14:paraId="37BBC20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E7A5FD7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A8410F" w:rsidRPr="00063AF3" w14:paraId="41390AE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104BCF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A8410F" w:rsidRPr="00063AF3" w14:paraId="7A2D0A9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653848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A8410F" w:rsidRPr="00063AF3" w14:paraId="771553D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CFCBE17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A8410F" w:rsidRPr="00063AF3" w14:paraId="5A9C19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83E56FF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A8410F" w:rsidRPr="00063AF3" w14:paraId="0DE109A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193CB0A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A8410F" w:rsidRPr="00063AF3" w14:paraId="3F73328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3B853D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A8410F" w:rsidRPr="00063AF3" w14:paraId="092B656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16635D1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A8410F" w:rsidRPr="00063AF3" w14:paraId="5B811D7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0DEB98C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A8410F" w:rsidRPr="00063AF3" w14:paraId="6678848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54C790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A8410F" w:rsidRPr="00313FF6" w14:paraId="6D526F40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3881F9A1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063AF3" w14:paraId="4D24900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82DB52" w14:textId="77777777"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A8410F" w:rsidRPr="00063AF3" w14:paraId="679190C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EB597E9" w14:textId="77777777"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</w:tr>
      <w:tr w:rsidR="00A8410F" w:rsidRPr="00063AF3" w14:paraId="25843E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66CC311" w14:textId="77777777"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pojęcie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średniej ważonej i średniej geometrycznej liczb oraz potrafi obliczyć te średnie dla podanych liczb;</w:t>
            </w:r>
          </w:p>
        </w:tc>
      </w:tr>
      <w:tr w:rsidR="00A8410F" w:rsidRPr="00313FF6" w14:paraId="7FBD829B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D64D147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bookmarkStart w:id="2" w:name="_Hlk15297441"/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bookmarkEnd w:id="2"/>
      <w:tr w:rsidR="00A8410F" w:rsidRPr="00B26435" w14:paraId="0A293D3C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487124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A8410F" w:rsidRPr="00B26435" w14:paraId="1AB994D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B1EE163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A8410F" w:rsidRPr="00B26435" w14:paraId="7154D21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C8EE785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A8410F" w:rsidRPr="00B26435" w14:paraId="340A943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E0D01CA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A8410F" w:rsidRPr="00B26435" w14:paraId="135187A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4E43EFF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A8410F" w:rsidRPr="00B26435" w14:paraId="198BDE5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CD7199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zamienić podstawę logarytmu;</w:t>
            </w:r>
          </w:p>
        </w:tc>
      </w:tr>
      <w:tr w:rsidR="00A8410F" w:rsidRPr="00063AF3" w14:paraId="6C3A1C7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25DC73D6" w14:textId="77777777" w:rsidR="00A8410F" w:rsidRPr="00063AF3" w:rsidRDefault="00A8410F" w:rsidP="00A8410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1554AB3E" w14:textId="77777777" w:rsidR="00A8410F" w:rsidRPr="00063AF3" w:rsidRDefault="00A8410F" w:rsidP="00A8410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A8410F" w:rsidRPr="005324EB" w14:paraId="55F16CB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C633B95" w14:textId="77777777" w:rsidR="00A8410F" w:rsidRPr="005324EB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5324EB" w14:paraId="3D51820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E47B0E" w14:textId="77777777" w:rsidR="00A8410F" w:rsidRPr="005324EB" w:rsidRDefault="00A8410F" w:rsidP="00A8410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14:paraId="2F1F738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AF549DC" w14:textId="77777777"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14:paraId="6C9C58D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A016EC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A8410F" w:rsidRPr="00B26435" w14:paraId="2B41F6D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09FD29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A8410F" w:rsidRPr="00B26435" w14:paraId="097CD967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CA88ED9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rozłożyć wyrażenia na czynniki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metodą grupowania wyrazów lub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 za pomocą wzorów skróconego mnożenia;</w:t>
            </w:r>
          </w:p>
        </w:tc>
      </w:tr>
      <w:tr w:rsidR="00A8410F" w:rsidRPr="00B26435" w14:paraId="25C913B9" w14:textId="77777777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15ACEB3C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</w:tr>
      <w:tr w:rsidR="00A8410F" w:rsidRPr="00313FF6" w14:paraId="449708C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E065927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14:paraId="4BAD74D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139A64B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A8410F" w:rsidRPr="00B26435" w14:paraId="13C9E60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8677394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A8410F" w:rsidRPr="00B26435" w14:paraId="5D8CAB5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38B9980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A8410F" w:rsidRPr="00B26435" w14:paraId="3DBDAAB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8966C17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A8410F" w:rsidRPr="00B26435" w14:paraId="694C15B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04BDC38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A8410F" w:rsidRPr="00B26435" w14:paraId="08C072A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6EA620E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>,…;</m:t>
              </m:r>
            </m:oMath>
          </w:p>
        </w:tc>
      </w:tr>
      <w:tr w:rsidR="00A8410F" w:rsidRPr="00B26435" w14:paraId="7055FC5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9FA3F29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A8410F" w:rsidRPr="00313FF6" w14:paraId="73D36CB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DBE2D0F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lastRenderedPageBreak/>
              <w:t>LOGIKA</w:t>
            </w:r>
          </w:p>
        </w:tc>
      </w:tr>
      <w:tr w:rsidR="00A8410F" w:rsidRPr="00B26435" w14:paraId="39154F1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0FF9C21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</w:tr>
      <w:tr w:rsidR="00A8410F" w:rsidRPr="00B26435" w14:paraId="36B221C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187180B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A8410F" w:rsidRPr="00B26435" w14:paraId="0CC7D183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AC7C46F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A8410F" w:rsidRPr="00B26435" w14:paraId="3D68F13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8BD3361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A8410F" w:rsidRPr="00B26435" w14:paraId="7712663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DF9E6A6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A8410F" w:rsidRPr="00B26435" w14:paraId="1B596128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E73142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A8410F" w:rsidRPr="00B26435" w14:paraId="109FDCC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EF10D81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A8410F" w:rsidRPr="00B26435" w14:paraId="7094F92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FE508F1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</w:tr>
      <w:tr w:rsidR="00A8410F" w:rsidRPr="00B26435" w14:paraId="71DF10E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27A484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A8410F" w:rsidRPr="00B26435" w14:paraId="32EE263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993E0D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A8410F" w:rsidRPr="00B26435" w14:paraId="2C82D0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53C7C8B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A8410F" w:rsidRPr="00B26435" w14:paraId="5E2E7BAF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18BE073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A8410F" w:rsidRPr="00B26435" w14:paraId="504E0D1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84BD598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A8410F" w:rsidRPr="00B26435" w14:paraId="21390B9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D58581C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A8410F" w:rsidRPr="00B26435" w14:paraId="1293B13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47E0BB4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A8410F" w:rsidRPr="00B26435" w14:paraId="17D2C26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014C23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A8410F" w:rsidRPr="00313FF6" w14:paraId="4665AC23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0B794556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B26435" w14:paraId="4CFA7BE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89A7E3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C000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A8410F" w:rsidRPr="00B26435" w14:paraId="19DEE6B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06FBE28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A8410F" w:rsidRPr="00B26435" w14:paraId="44663254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44C5D5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A8410F" w:rsidRPr="00313FF6" w14:paraId="2DDD753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FA591F7" w14:textId="77777777"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14:paraId="609E40AA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3E69992" w14:textId="77777777"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A8410F" w:rsidRPr="00B26435" w14:paraId="1F2369B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23B6AA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</w:tr>
      <w:tr w:rsidR="00A8410F" w:rsidRPr="00B26435" w14:paraId="76CC447B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C9BF9D6" w14:textId="77777777"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A8410F" w:rsidRPr="00B26435" w14:paraId="6EA045F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6C164D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A8410F" w:rsidRPr="00B26435" w14:paraId="65D60A0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5A7EA59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A8410F" w:rsidRPr="00063AF3" w14:paraId="5572B806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5F4AD8F9" w14:textId="77777777" w:rsidR="00A8410F" w:rsidRPr="00063AF3" w:rsidRDefault="00A8410F" w:rsidP="00A8410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8410F" w:rsidRPr="00313FF6" w14:paraId="0D200AD7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D0AA9C7" w14:textId="77777777" w:rsidR="00A8410F" w:rsidRPr="00313FF6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14:paraId="13EB5BC2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14CA1E4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14:paraId="76E04E7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72BD03B" w14:textId="77777777" w:rsidR="00A8410F" w:rsidRPr="00B26435" w:rsidRDefault="00A8410F" w:rsidP="00A8410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A8410F" w:rsidRPr="00313FF6" w14:paraId="1DBB47BE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62ED558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14:paraId="2E8DA792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4BC1566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A8410F" w:rsidRPr="00B26435" w14:paraId="59A61201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B626AC1" w14:textId="77777777"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potrafi sprawnie rozkładać wyrażenia zawierające potęgi i pierwiastki na czynniki, stosując </w:t>
            </w:r>
            <w:r w:rsidRPr="0045279A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jednocześnie</w:t>
            </w: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wzory skróconego mnożenia </w:t>
            </w:r>
            <w:r w:rsidRPr="00A8410F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metodę grupowania wyrazów</w:t>
            </w: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;</w:t>
            </w:r>
          </w:p>
        </w:tc>
      </w:tr>
      <w:tr w:rsidR="00A8410F" w:rsidRPr="00B26435" w14:paraId="49845E2D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30D8A6D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A8410F" w:rsidRPr="00313FF6" w14:paraId="6C2A7F39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61DB15F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B26435" w14:paraId="2EF0BFD0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55F9555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A8410F" w:rsidRPr="00B26435" w14:paraId="18745089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FB518C" w14:textId="77777777"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A8410F" w:rsidRPr="00313FF6" w14:paraId="2BA02FC5" w14:textId="77777777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1426818" w14:textId="77777777"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14:paraId="55F389E5" w14:textId="77777777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B55643F" w14:textId="77777777"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14:paraId="7AFDFB31" w14:textId="77777777"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7C9A814E" w14:textId="77777777"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FUNKCJE I ICH WŁASNOŚCI.</w:t>
      </w:r>
    </w:p>
    <w:p w14:paraId="4E5F8CF0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F0EA5" w:rsidRPr="006E7D5D" w14:paraId="7940B790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2AEB9EA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41F20F9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1F0EA5" w:rsidRPr="006E7D5D" w14:paraId="669A3C6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2CEF79D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8FE15E2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1F0EA5" w:rsidRPr="006E7D5D" w14:paraId="1EBCE30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0BB87F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AB1B6C1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1F0EA5" w:rsidRPr="006E7D5D" w14:paraId="2C7C8CE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F5F5ADD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82DB4C4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1F0EA5" w:rsidRPr="006E7D5D" w14:paraId="3E46893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1377C79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8AF0B06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1F0EA5" w:rsidRPr="006E7D5D" w14:paraId="3FE0ED1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30B1158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4AA53B4E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1F0EA5" w:rsidRPr="006E7D5D" w14:paraId="4155D0D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2F539D8" w14:textId="77777777"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04B8D1D0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1F0EA5" w:rsidRPr="006E7D5D" w14:paraId="1B9414C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4396508" w14:textId="77777777"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78E59BBA" w14:textId="77777777"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 w:rsidR="00F46B86"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1F0EA5" w:rsidRPr="00BD7C6E" w14:paraId="015E1F1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AEDC07B" w14:textId="77777777"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2DFDEC47" w14:textId="77777777" w:rsidR="001F0EA5" w:rsidRPr="00BD7C6E" w:rsidRDefault="001F0EA5" w:rsidP="009F1EB8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14:paraId="12DC3B4F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5DBF9C7" w14:textId="77777777"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0A0F7E" w14:textId="77777777" w:rsidR="001F0EA5" w:rsidRPr="001F0EA5" w:rsidRDefault="001F0EA5" w:rsidP="00F445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14:paraId="3400F57B" w14:textId="77777777" w:rsid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4472C4" w:themeColor="accent1"/>
          <w:sz w:val="32"/>
          <w:szCs w:val="16"/>
        </w:rPr>
      </w:pPr>
    </w:p>
    <w:p w14:paraId="23D64153" w14:textId="77777777" w:rsidR="00B26435" w:rsidRP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6D94C083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7EAA625A" w14:textId="77777777" w:rsidR="001F0EA5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F505AB" w14:paraId="3C579E5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98C098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odróżnić funkcję od innych przyporządkowań;</w:t>
            </w:r>
          </w:p>
        </w:tc>
      </w:tr>
      <w:tr w:rsidR="001F0EA5" w:rsidRPr="00F505AB" w14:paraId="229603E5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86194CC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1F0EA5" w:rsidRPr="00F505AB" w14:paraId="1AB861F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0201AFD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1F0EA5" w:rsidRPr="00F505AB" w14:paraId="50B06BFC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E92CC3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1F0EA5" w:rsidRPr="00F505AB" w14:paraId="70551C5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B2B89E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1F0EA5" w:rsidRPr="00F505AB" w14:paraId="5275661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C2DC1ED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1F0EA5" w:rsidRPr="00F505AB" w14:paraId="786E45B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CDAFEC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1F0EA5" w:rsidRPr="00F505AB" w14:paraId="5A0D3C0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7509F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1F0EA5" w:rsidRPr="00F505AB" w14:paraId="14E918D7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8C3A6F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1F0EA5" w:rsidRPr="00F505AB" w14:paraId="79C6A88D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D6AB20B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14:paraId="113D23D8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a) dziedzina funkcji</w:t>
            </w:r>
          </w:p>
          <w:p w14:paraId="7194D2C2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b) zbiór wartości funkcji</w:t>
            </w:r>
          </w:p>
          <w:p w14:paraId="75664CA4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c) miejsce zerowe funkcji</w:t>
            </w:r>
          </w:p>
          <w:p w14:paraId="70972CA1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d) argument funkcji, gdy dana jest wartość funkcji</w:t>
            </w:r>
          </w:p>
          <w:p w14:paraId="729822D5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e) wartość funkcji dla danego argumentu</w:t>
            </w:r>
          </w:p>
          <w:p w14:paraId="517D3971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14:paraId="4C118BD3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14:paraId="582E0D72" w14:textId="77777777"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1F0EA5" w:rsidRPr="00F505AB" w14:paraId="239F4CA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53D16C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interpretować informacje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na podstawie wykresów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1F0EA5" w:rsidRPr="00F505AB" w14:paraId="30E6040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4B4D6C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lub wykresu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B26435" w:rsidRPr="00063AF3" w14:paraId="6BB3433E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03352137" w14:textId="77777777" w:rsidR="004F2527" w:rsidRDefault="004F2527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2847F5F3" w14:textId="77777777" w:rsidR="00B26435" w:rsidRPr="00063AF3" w:rsidRDefault="00B26435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14:paraId="25911876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279BCE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1F0EA5" w:rsidRPr="00F505AB" w14:paraId="000DF43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A642C8D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</w:tr>
      <w:tr w:rsidR="001F0EA5" w:rsidRPr="00F505AB" w14:paraId="76AEA097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25EB766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1F0EA5" w:rsidRPr="00F505AB" w14:paraId="3A4DA33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453B4D9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lastRenderedPageBreak/>
              <w:t>potrafi stosować wiadomości o funkcji do opisywania zależności w przyrodzie, gospodarce i życiu codziennym;</w:t>
            </w:r>
          </w:p>
        </w:tc>
      </w:tr>
      <w:tr w:rsidR="001F0EA5" w:rsidRPr="00F505AB" w14:paraId="3469A7D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F7AC879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sytu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1F0EA5" w:rsidRPr="00F505AB" w14:paraId="6EC21A2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458D3CC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14:paraId="50E78A5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71B989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14:paraId="1B23234B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B2458D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14:paraId="5D750F8A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E0DAB6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14:paraId="72906425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EE216C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1F0EA5" w:rsidRPr="00F505AB" w14:paraId="5B7FC5A2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5EE4E4" w14:textId="77777777" w:rsidR="001F0EA5" w:rsidRPr="00F505AB" w:rsidRDefault="00F505AB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 xml:space="preserve">potrafi </w:t>
            </w:r>
            <w:r w:rsidR="001F0EA5"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B26435" w:rsidRPr="00063AF3" w14:paraId="542B7B70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4FCDCAA4" w14:textId="77777777" w:rsidR="00B26435" w:rsidRDefault="00B26435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24E3D9E9" w14:textId="77777777" w:rsidR="00B26435" w:rsidRPr="00063AF3" w:rsidRDefault="00B26435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14:paraId="4F98BD14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32B4F9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1F0EA5" w:rsidRPr="00F505AB" w14:paraId="0E3C25F8" w14:textId="77777777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9A79B7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14:paraId="34894F52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12B4C76C" w14:textId="77777777"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3C532A6A" w14:textId="77777777" w:rsidR="003443E8" w:rsidRPr="0051162B" w:rsidRDefault="003443E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443E8" w:rsidRPr="006E7D5D" w14:paraId="2367873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D8EF67A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0929B95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443E8" w:rsidRPr="006E7D5D" w14:paraId="4513583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BBD60C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220F6E9E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443E8" w:rsidRPr="006E7D5D" w14:paraId="216A91A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22C5EB9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4B3A94C8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443E8" w:rsidRPr="006E7D5D" w14:paraId="6B2206E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0618038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078096B3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443E8" w:rsidRPr="006E7D5D" w14:paraId="2D3EE0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136F9666" w14:textId="77777777"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3AE98FD0" w14:textId="77777777"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</w:tbl>
    <w:p w14:paraId="6031A29A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6B37D9D7" w14:textId="77777777"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58ACFC86" w14:textId="77777777" w:rsidR="003443E8" w:rsidRDefault="003443E8">
      <w:pPr>
        <w:rPr>
          <w:b/>
          <w:bCs/>
          <w:color w:val="002060"/>
          <w:sz w:val="20"/>
          <w:szCs w:val="20"/>
        </w:rPr>
      </w:pPr>
    </w:p>
    <w:p w14:paraId="7F607E69" w14:textId="77777777" w:rsidR="003443E8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bookmarkStart w:id="3" w:name="_Hlk15324109"/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1F0EA5" w:rsidRPr="00F505AB" w14:paraId="7B9172C3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bookmarkEnd w:id="3"/>
          <w:p w14:paraId="33DE8B4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1F0EA5" w:rsidRPr="00F505AB" w14:paraId="2FBC6B6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EC927C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1F0EA5" w:rsidRPr="00F505AB" w14:paraId="0CE999C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A71056A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1F0EA5" w:rsidRPr="00F505AB" w14:paraId="1A9EE69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8BD8B88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1F0EA5" w:rsidRPr="00F505AB" w14:paraId="1ECE0A7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01881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1F0EA5" w:rsidRPr="00F505AB" w14:paraId="5F780FC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174F8C2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1F0EA5" w:rsidRPr="00F505AB" w14:paraId="1BC406B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C02355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1F0EA5" w:rsidRPr="00F505AB" w14:paraId="1BCD234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A43883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1F0EA5" w:rsidRPr="00F505AB" w14:paraId="5B891BC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CF6CAE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1F0EA5" w:rsidRPr="00F505AB" w14:paraId="1AD82A7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5FBE049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1F0EA5" w:rsidRPr="00F505AB" w14:paraId="55BE24F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1E0BCF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1F0EA5" w:rsidRPr="00F505AB" w14:paraId="24007EE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A9E3FB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1F0EA5" w:rsidRPr="00F505AB" w14:paraId="40D90B8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11D30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1F0EA5" w:rsidRPr="00F505AB" w14:paraId="4179144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19C3A65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1F0EA5" w:rsidRPr="00F505AB" w14:paraId="4841373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D0C9F1E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1F0EA5" w:rsidRPr="00F505AB" w14:paraId="1C62AB2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8F0E3E0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1F0EA5" w:rsidRPr="00F505AB" w14:paraId="5E59BF6B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04C68B6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1F0EA5" w:rsidRPr="00F505AB" w14:paraId="18A8C664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41159A4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F505AB" w:rsidRPr="00063AF3" w14:paraId="1A5A3A70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1DCFADB1" w14:textId="77777777" w:rsidR="00F505AB" w:rsidRDefault="00F505AB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43471E17" w14:textId="77777777" w:rsidR="00F505AB" w:rsidRPr="00063AF3" w:rsidRDefault="00F505AB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14:paraId="6D44601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280AB9D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1F0EA5" w:rsidRPr="00F505AB" w14:paraId="5685F24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27BCE1" w14:textId="77777777"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</w:t>
            </w:r>
            <w:r w:rsidR="00F505AB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j miejsce zerowe lub punkt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należący do jej wykresu;</w:t>
            </w:r>
          </w:p>
        </w:tc>
      </w:tr>
      <w:tr w:rsidR="001F0EA5" w:rsidRPr="00F505AB" w14:paraId="32DED3C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ABA4D1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1F0EA5" w:rsidRPr="00F505AB" w14:paraId="24FF025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96F117F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F505AB" w:rsidRPr="00063AF3" w14:paraId="3588E437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66089459" w14:textId="77777777" w:rsidR="00F505AB" w:rsidRDefault="00F505AB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722FF9A3" w14:textId="77777777" w:rsidR="00F505AB" w:rsidRPr="00063AF3" w:rsidRDefault="00F505AB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14:paraId="48E91F2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FA7F183" w14:textId="77777777"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325C2E73" w14:textId="77777777" w:rsidR="003443E8" w:rsidRDefault="003443E8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156EB61D" w14:textId="77777777"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UKŁADY RÓWNAŃ LINIOWYCH Z DWIEMA NIEWIADOMYMI.</w:t>
      </w:r>
    </w:p>
    <w:p w14:paraId="534D4330" w14:textId="77777777" w:rsidR="0026264C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5823A9C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6175B4F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916BB7E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26264C" w:rsidRPr="006E7D5D" w14:paraId="4349C69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B357C2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DE7DE58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26264C" w:rsidRPr="006E7D5D" w14:paraId="2C7A0A2E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05442A3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3B8D0809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26264C" w:rsidRPr="006E7D5D" w14:paraId="0D42405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0E53E7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599EDBD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26264C" w:rsidRPr="006E7D5D" w14:paraId="43B2F91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1AABA18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B213EB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14:paraId="440B7FBD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83043F7" w14:textId="77777777"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3EAC0717" w14:textId="77777777" w:rsidR="00F505AB" w:rsidRDefault="00F505AB">
      <w:pPr>
        <w:rPr>
          <w:b/>
          <w:bCs/>
          <w:color w:val="002060"/>
          <w:sz w:val="20"/>
          <w:szCs w:val="20"/>
        </w:rPr>
      </w:pPr>
    </w:p>
    <w:p w14:paraId="6898C536" w14:textId="77777777"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p w14:paraId="47D289E0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26264C" w:rsidRPr="00F505AB" w14:paraId="67F34EE9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00275F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26264C" w:rsidRPr="00F505AB" w14:paraId="07012CC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C2733F5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26264C" w:rsidRPr="00F505AB" w14:paraId="5535E4B4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31E8735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26264C" w:rsidRPr="00F505AB" w14:paraId="2FB4066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F93AF2D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</w:tr>
      <w:tr w:rsidR="0026264C" w:rsidRPr="00F505AB" w14:paraId="75EFCD3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66419C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26264C" w:rsidRPr="00F505AB" w14:paraId="574ECEC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BA1BFFC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26264C" w:rsidRPr="00F505AB" w14:paraId="44EC1DF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55FBD41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26264C" w:rsidRPr="00F505AB" w14:paraId="12EE864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472F4E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26264C" w:rsidRPr="00F505AB" w14:paraId="32A09BA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3A10097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26264C" w:rsidRPr="00F505AB" w14:paraId="1E3E4C8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680976E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26264C" w:rsidRPr="00F505AB" w14:paraId="4A68426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70A8A4B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F505AB" w:rsidRPr="00063AF3" w14:paraId="64E8622C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1CC742A1" w14:textId="77777777" w:rsidR="00F505AB" w:rsidRDefault="00F505AB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2353E797" w14:textId="77777777" w:rsidR="00F505AB" w:rsidRPr="00063AF3" w:rsidRDefault="00F505AB" w:rsidP="004F252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F505AB" w14:paraId="3E415EC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20B156A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26264C" w:rsidRPr="00F505AB" w14:paraId="0AB268A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CDD8E8B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26264C" w:rsidRPr="00F505AB" w14:paraId="6DD04F5E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668A30" w14:textId="77777777"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F505AB" w:rsidRPr="00063AF3" w14:paraId="7D54D5F8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6B81B3C5" w14:textId="77777777" w:rsidR="00F505AB" w:rsidRDefault="00F505AB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69DA78B0" w14:textId="77777777" w:rsidR="00F505AB" w:rsidRPr="00063AF3" w:rsidRDefault="00F505AB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F505AB" w14:paraId="622D5725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A189B9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26264C" w:rsidRPr="00F505AB" w14:paraId="2716939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0751796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26264C" w:rsidRPr="00F505AB" w14:paraId="5DBBF79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8299167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14:paraId="0F156163" w14:textId="77777777"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4245DDBE" w14:textId="77777777"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26264C" w:rsidRPr="006E7D5D" w14:paraId="016AD2D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D58A681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CF86C98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26264C" w:rsidRPr="006E7D5D" w14:paraId="00C9B4E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A286BB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BB8EF85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26264C" w:rsidRPr="006E7D5D" w14:paraId="7A1EBE7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2EF2CA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0525118B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26264C" w:rsidRPr="006E7D5D" w14:paraId="2E42F61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87E95B5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B420190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26264C" w:rsidRPr="006E7D5D" w14:paraId="13262F8D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9E77EBC" w14:textId="77777777"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20F5DCD9" w14:textId="77777777"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14:paraId="3AFAE8F9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46C86D80" w14:textId="77777777" w:rsidR="00FD13D1" w:rsidRPr="00B26435" w:rsidRDefault="00FD13D1" w:rsidP="00FD13D1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121DA790" w14:textId="77777777"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0204"/>
        <w:gridCol w:w="142"/>
      </w:tblGrid>
      <w:tr w:rsidR="0026264C" w:rsidRPr="00242C3A" w14:paraId="42F2CA1C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16B1ED8C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7AF4DB5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7405B20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</w:tr>
      <w:tr w:rsidR="0026264C" w:rsidRPr="00FD13D1" w14:paraId="11C1866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8FE7EF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26264C" w:rsidRPr="00FD13D1" w14:paraId="4E0B2FA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84D06D0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26264C" w:rsidRPr="00FD13D1" w14:paraId="34AB453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E300E8F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26264C" w:rsidRPr="00FD13D1" w14:paraId="561DA65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8B0A7A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26264C" w:rsidRPr="00FD13D1" w14:paraId="23243595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831E0A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26264C" w:rsidRPr="00FD13D1" w14:paraId="0C1F1E5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F2867B3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26264C" w:rsidRPr="00FD13D1" w14:paraId="7F26C2C6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0DAA633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26264C" w:rsidRPr="00FD13D1" w14:paraId="7D1976D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0B1461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26264C" w:rsidRPr="00242C3A" w14:paraId="221C1E24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4F04F39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10EDCC2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BBD1C27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26264C" w:rsidRPr="00FD13D1" w14:paraId="6586E47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DBEA32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26264C" w:rsidRPr="00FD13D1" w14:paraId="6E91228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2F79163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26264C" w:rsidRPr="00FD13D1" w14:paraId="192EC8C3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0E5C120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26264C" w:rsidRPr="00FD13D1" w14:paraId="3A00D62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D8960A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26264C" w:rsidRPr="00FD13D1" w14:paraId="5EE59DD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2350F5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26264C" w:rsidRPr="00FD13D1" w14:paraId="5E06C2D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9E55551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26264C" w:rsidRPr="00FD13D1" w14:paraId="3B61E04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46D97B5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26264C" w:rsidRPr="00FD13D1" w14:paraId="77E93728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4E608B7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funkcji;</w:t>
            </w:r>
          </w:p>
        </w:tc>
      </w:tr>
      <w:tr w:rsidR="0026264C" w:rsidRPr="00242C3A" w14:paraId="20BF445B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8F60233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08B9633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4AE2B20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26264C" w:rsidRPr="00FD13D1" w14:paraId="7B65C07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B1EE5E1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26264C" w:rsidRPr="00FD13D1" w14:paraId="5A1A024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995FD10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26264C" w:rsidRPr="00FD13D1" w14:paraId="6F26FAF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2D6A28E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26264C" w:rsidRPr="00FD13D1" w14:paraId="04BBF31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77170C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26264C" w:rsidRPr="00FD13D1" w14:paraId="42AB617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396A6B83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26264C" w:rsidRPr="00FD13D1" w14:paraId="4C0EA4F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3C7337A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26264C" w:rsidRPr="00FD13D1" w14:paraId="436A793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8DB62CE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26264C" w:rsidRPr="00242C3A" w14:paraId="3CCCCB82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6B8060B" w14:textId="77777777"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2475D49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17A80934" w14:textId="77777777"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26264C" w:rsidRPr="00FD13D1" w14:paraId="13EC7A8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769E113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26264C" w:rsidRPr="00FD13D1" w14:paraId="25551F50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2258B12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26264C" w:rsidRPr="000A48C5" w14:paraId="668CFFD2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D9EF795" w14:textId="77777777"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26264C" w:rsidRPr="000A48C5" w14:paraId="6D62B83E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A3EFC52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FD13D1" w:rsidRPr="00063AF3" w14:paraId="4BBAE0C9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7F431649" w14:textId="77777777" w:rsidR="00FD13D1" w:rsidRPr="00063AF3" w:rsidRDefault="00FD13D1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lastRenderedPageBreak/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242C3A" w14:paraId="67B98155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5B4E5902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680D784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52A39164" w14:textId="77777777" w:rsidR="0026264C" w:rsidRPr="007C708D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26264C" w:rsidRPr="00FD13D1" w14:paraId="407A4E7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7CD0D0B" w14:textId="77777777"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26264C" w:rsidRPr="00FD13D1" w14:paraId="44E8B54D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F21F60A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26264C" w:rsidRPr="00242C3A" w14:paraId="024DF10D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E801261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478B61C9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3254316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26264C" w:rsidRPr="00242C3A" w14:paraId="4B94C8E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49332EBC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44616CC4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25EB0667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26264C" w:rsidRPr="00242C3A" w14:paraId="7123010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689682C0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442C71E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6EA4380" w14:textId="77777777"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26264C" w:rsidRPr="00FD13D1" w14:paraId="482E3811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781B3E34" w14:textId="77777777"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FD13D1" w:rsidRPr="00063AF3" w14:paraId="05ED573D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14:paraId="3029C2A9" w14:textId="77777777" w:rsidR="00FD13D1" w:rsidRDefault="00FD13D1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4D1DA91B" w14:textId="77777777" w:rsidR="00FD13D1" w:rsidRPr="00063AF3" w:rsidRDefault="00FD13D1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242C3A" w14:paraId="7B5034D6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D387E3F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14:paraId="0167402A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F0802FB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26264C" w:rsidRPr="00242C3A" w14:paraId="54150680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71152ABA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14:paraId="3AB43B17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45A7354A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26264C" w:rsidRPr="00242C3A" w14:paraId="046DE077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F4BA7B7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14:paraId="359B7EDC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0648E590" w14:textId="77777777"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26264C" w:rsidRPr="00242C3A" w14:paraId="2A11069F" w14:textId="77777777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14:paraId="295E8495" w14:textId="77777777"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14:paraId="78FF567F" w14:textId="77777777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14:paraId="6A37C7F8" w14:textId="77777777"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14:paraId="76A64B6E" w14:textId="77777777"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4A8C08E" w14:textId="77777777"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GEOMETRIA PŁASKA – POJĘCIA WSTĘPNE. TRÓJKĄTY.</w:t>
      </w:r>
    </w:p>
    <w:p w14:paraId="38F002B2" w14:textId="77777777"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F0E75" w:rsidRPr="006E7D5D" w14:paraId="7C2BE4C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AA42AD9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70CABE9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9F0E75" w:rsidRPr="006E7D5D" w14:paraId="1409C058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3AF3BB85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36DBD73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F0E75" w:rsidRPr="006E7D5D" w14:paraId="275E995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524A218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96B6069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9F0E75" w:rsidRPr="006E7D5D" w14:paraId="78E0B34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732DD940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0F457FF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9F0E75" w:rsidRPr="006E7D5D" w14:paraId="1D1C39D1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F4A2B8A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B754671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9F0E75" w:rsidRPr="006E7D5D" w14:paraId="6128A5F6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5EE2B574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3A581BA0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9F0E75" w:rsidRPr="006E7D5D" w14:paraId="64CAEA9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F73AA3A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4356676F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9F0E75" w:rsidRPr="006E7D5D" w14:paraId="6A10F8BF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579741FB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60CB15D2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9F0E75" w:rsidRPr="006E7D5D" w14:paraId="0E024275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823A0F6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14:paraId="79E2D495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9F0E75" w:rsidRPr="006E7D5D" w14:paraId="66854BF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7BC2C65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14:paraId="58FFC068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9F0E75" w:rsidRPr="006E7D5D" w14:paraId="76B6CE59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2BF478D" w14:textId="77777777"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14:paraId="1F28AE63" w14:textId="77777777"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</w:tbl>
    <w:p w14:paraId="5E1729FC" w14:textId="77777777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39B299EA" w14:textId="77777777" w:rsidR="00CE49CA" w:rsidRPr="00B26435" w:rsidRDefault="00CE49CA" w:rsidP="00CE49CA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13C77908" w14:textId="77777777" w:rsidR="00CE49CA" w:rsidRDefault="00CE49CA" w:rsidP="001B1FF0">
      <w:pPr>
        <w:rPr>
          <w:b/>
          <w:bCs/>
          <w:color w:val="002060"/>
          <w:sz w:val="20"/>
          <w:szCs w:val="20"/>
        </w:rPr>
      </w:pPr>
    </w:p>
    <w:p w14:paraId="667AE545" w14:textId="77777777" w:rsidR="009F0E75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9F0E75" w:rsidRPr="00CF064C" w14:paraId="74AEC06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BA7F35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9F0E75" w:rsidRPr="00CF064C" w14:paraId="7114E46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F176F47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</w:tr>
      <w:tr w:rsidR="009F0E75" w:rsidRPr="00CF064C" w14:paraId="08B2092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98B8675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9F0E75" w:rsidRPr="00CF064C" w14:paraId="2EF4A47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115DE0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i rozumie pojęcie współliniowości punktów;</w:t>
            </w:r>
          </w:p>
        </w:tc>
      </w:tr>
      <w:tr w:rsidR="009F0E75" w:rsidRPr="00CF064C" w14:paraId="58F64B1E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A5639DA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</w:tr>
      <w:tr w:rsidR="009F0E75" w:rsidRPr="00CF064C" w14:paraId="2870F1E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BAC9F87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9F0E75" w:rsidRPr="00CF064C" w14:paraId="5AE52F1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FFC3E0D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</w:tr>
      <w:tr w:rsidR="009F0E75" w:rsidRPr="00CF064C" w14:paraId="2B2D09A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54D8D28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9F0E75" w:rsidRPr="00CF064C" w14:paraId="7496B8B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D82880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9F0E75" w:rsidRPr="00CF064C" w14:paraId="1ACBCF1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53985B8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</w:tr>
      <w:tr w:rsidR="009F0E75" w:rsidRPr="00CF064C" w14:paraId="2B37A4E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7D3963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9F0E75" w:rsidRPr="00CF064C" w14:paraId="711EC12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0BE5710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</w:tr>
      <w:tr w:rsidR="009F0E75" w:rsidRPr="00CF064C" w14:paraId="5E8FE25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3E5B650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sumę miar kątów w wielokącie;</w:t>
            </w:r>
          </w:p>
        </w:tc>
      </w:tr>
      <w:tr w:rsidR="009F0E75" w:rsidRPr="00CE49CA" w14:paraId="43CCCC5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0EA33A9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F0E75" w:rsidRPr="00CE49CA" w14:paraId="0BF38CC8" w14:textId="77777777" w:rsidTr="0045279A">
        <w:trPr>
          <w:cantSplit/>
          <w:jc w:val="center"/>
        </w:trPr>
        <w:tc>
          <w:tcPr>
            <w:tcW w:w="10346" w:type="dxa"/>
            <w:shd w:val="clear" w:color="auto" w:fill="D9D9D9" w:themeFill="background1" w:themeFillShade="D9"/>
            <w:vAlign w:val="center"/>
          </w:tcPr>
          <w:p w14:paraId="22C8C9D4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9F0E75" w:rsidRPr="00CE49CA" w14:paraId="72C67C7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96C8211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9F0E75" w:rsidRPr="00CE49CA" w14:paraId="608713D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3A3086D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9F0E75" w:rsidRPr="00CE49CA" w14:paraId="5B8FC90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10FB91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wie, ile wynosi suma miar kątów w trójkącie;</w:t>
            </w:r>
          </w:p>
        </w:tc>
      </w:tr>
      <w:tr w:rsidR="009F0E75" w:rsidRPr="00CE49CA" w14:paraId="30E41F6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621270E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</w:tr>
      <w:tr w:rsidR="009F0E75" w:rsidRPr="00CE49CA" w14:paraId="355B4AC5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965C2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9F0E75" w:rsidRPr="00CE49CA" w14:paraId="434BEB9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A503D4A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</w:tr>
      <w:tr w:rsidR="009F0E75" w:rsidRPr="00CE49CA" w14:paraId="502A877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298EF8B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9F0E75" w:rsidRPr="00CE49CA" w14:paraId="2868826F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A9C4750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9F0E75" w:rsidRPr="00CE49CA" w14:paraId="32567C2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C60A2E8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9F0E75" w:rsidRPr="00CE49CA" w14:paraId="2F631650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AE647F3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F0E75" w:rsidRPr="00CE49CA" w14:paraId="648E46EE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5BB729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lastRenderedPageBreak/>
              <w:t>zna pojęcie środka ciężkości trójkąta;</w:t>
            </w:r>
          </w:p>
        </w:tc>
      </w:tr>
      <w:tr w:rsidR="009F0E75" w:rsidRPr="00CE49CA" w14:paraId="6A597B9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1440AA7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9F0E75" w:rsidRPr="00CE49CA" w14:paraId="3325F10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5E812CD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F0E75" w:rsidRPr="00CE49CA" w14:paraId="565CC2E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19B857C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9F0E75" w:rsidRPr="00CE49CA" w14:paraId="3242F2C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FAD33F7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14:paraId="72AF58BA" w14:textId="77777777" w:rsidR="00CE49CA" w:rsidRPr="00CE49CA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  <w:p w14:paraId="4BEBDB25" w14:textId="77777777" w:rsidR="00CE49CA" w:rsidRPr="00CE49CA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</w:tr>
      <w:tr w:rsidR="00CE49CA" w:rsidRPr="00063AF3" w14:paraId="46F73B9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4D68C26A" w14:textId="77777777" w:rsidR="00CE49CA" w:rsidRPr="00063AF3" w:rsidRDefault="00CE49CA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9F0E75" w:rsidRPr="00CE49CA" w14:paraId="39AFC18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B5FCF4" w14:textId="77777777" w:rsidR="00CE49CA" w:rsidRPr="007C708D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</w:p>
          <w:p w14:paraId="01B5E21A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</w:tr>
      <w:tr w:rsidR="009F0E75" w:rsidRPr="00CE49CA" w14:paraId="719703D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6A06031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</w:tr>
      <w:tr w:rsidR="009F0E75" w:rsidRPr="00CE49CA" w14:paraId="28375EE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97BAA0C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</w:tr>
      <w:tr w:rsidR="009F0E75" w:rsidRPr="00CE49CA" w14:paraId="2434B97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F40CE3C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</w:tr>
      <w:tr w:rsidR="009F0E75" w:rsidRPr="00CE49CA" w14:paraId="7277737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5BC4388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9F0E75" w:rsidRPr="00CE49CA" w14:paraId="49A3E25A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B94E1B6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</w:tr>
      <w:tr w:rsidR="009F0E75" w:rsidRPr="00CE49CA" w14:paraId="4939923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F2F6B71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9F0E75" w:rsidRPr="00CE49CA" w14:paraId="1EAB287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0ABECE0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</w:tr>
      <w:tr w:rsidR="009F0E75" w:rsidRPr="00CE49CA" w14:paraId="6DDFFA3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73D1875" w14:textId="77777777"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9F0E75" w:rsidRPr="00CE49CA" w14:paraId="21E4C0F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48E4B1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F0E75" w:rsidRPr="00CE49CA" w14:paraId="08A0B92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FCAF833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F0E75" w:rsidRPr="00CE49CA" w14:paraId="10AFEFF3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8EB29D1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F0E75" w:rsidRPr="00CE49CA" w14:paraId="16353EA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894F985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9F0E75" w:rsidRPr="00CE49CA" w14:paraId="1A205F1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B1769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9F0E75" w:rsidRPr="00CE49CA" w14:paraId="2AF727B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6ECF16F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F0E75" w:rsidRPr="00CE49CA" w14:paraId="5C1D843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6BC2D2A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F0E75" w:rsidRPr="00CE49CA" w14:paraId="5349EE89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3670C25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dotyczące trójkątów, w których wykorzystuje twierdzenia poznane wcześniej (</w:t>
            </w:r>
            <w:proofErr w:type="spellStart"/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. Talesa);</w:t>
            </w:r>
          </w:p>
        </w:tc>
      </w:tr>
      <w:tr w:rsidR="00CE49CA" w:rsidRPr="00063AF3" w14:paraId="7A49E65D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5650EACA" w14:textId="77777777" w:rsidR="00CE49CA" w:rsidRDefault="00CE49CA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794C2C3C" w14:textId="77777777" w:rsidR="00CE49CA" w:rsidRPr="00063AF3" w:rsidRDefault="00CE49CA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9F0E75" w:rsidRPr="00CE49CA" w14:paraId="216E5778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01785A2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0E75" w:rsidRPr="00CE49CA" w14:paraId="2345C5C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211E523E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F0E75" w:rsidRPr="00CE49CA" w14:paraId="58062C27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6C03D8D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9F0E75" w:rsidRPr="00CE49CA" w14:paraId="38EB59A1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FD8BD83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F0E75" w:rsidRPr="00CE49CA" w14:paraId="4BB7EB7B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7DA45E3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F0E75" w:rsidRPr="00CE49CA" w14:paraId="2E16EEB2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9D1BB9A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9F0E75" w:rsidRPr="00CE49CA" w14:paraId="017C2790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0CFDDC8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F0E75" w:rsidRPr="00CE49CA" w14:paraId="799C7EFC" w14:textId="77777777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30673FD" w14:textId="77777777"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03C0793B" w14:textId="77777777" w:rsidR="001B1FF0" w:rsidRDefault="001B1FF0" w:rsidP="001B1FF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09F7890E" w14:textId="77777777"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TRYGONOMETRIA KĄTA OSTREGO</w:t>
      </w:r>
    </w:p>
    <w:p w14:paraId="78518F89" w14:textId="77777777"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6E7D5D" w14:paraId="4A23FDE2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BFC7679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4F59FBF6" w14:textId="77777777"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183DD7" w:rsidRPr="006E7D5D" w14:paraId="209C22B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1CFA80F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766F22EF" w14:textId="77777777"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183DD7" w:rsidRPr="006E7D5D" w14:paraId="5785C43B" w14:textId="7777777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14:paraId="20EC6B92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14:paraId="28E79682" w14:textId="77777777"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14:paraId="41C5DE74" w14:textId="77777777"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14:paraId="5EF3EBDE" w14:textId="77777777" w:rsidR="00603735" w:rsidRPr="00B26435" w:rsidRDefault="00603735" w:rsidP="00603735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14:paraId="4EAC9AC9" w14:textId="77777777" w:rsidR="00603735" w:rsidRDefault="00603735" w:rsidP="00A518DB">
      <w:pPr>
        <w:spacing w:after="0" w:line="360" w:lineRule="auto"/>
        <w:rPr>
          <w:color w:val="002060"/>
          <w:sz w:val="20"/>
          <w:szCs w:val="20"/>
        </w:rPr>
      </w:pPr>
    </w:p>
    <w:p w14:paraId="4EBAE384" w14:textId="77777777" w:rsidR="00A518DB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A518DB" w:rsidRPr="00603735" w14:paraId="752AD65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2B71844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</w:tr>
      <w:tr w:rsidR="00A518DB" w:rsidRPr="00603735" w14:paraId="7B5CFE1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6CFE1B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A518DB" w:rsidRPr="00603735" w14:paraId="62D3E2D6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398C9F9B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A518DB" w:rsidRPr="00603735" w14:paraId="4A420EA7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5B20A4C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</w:tr>
      <w:tr w:rsidR="00A518DB" w:rsidRPr="00603735" w14:paraId="1C9D5C28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6338FF0C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</w:tr>
      <w:tr w:rsidR="00A518DB" w:rsidRPr="00603735" w14:paraId="0401534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BE53A7A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A518DB" w:rsidRPr="00603735" w14:paraId="5A056E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1E3C4E5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A518DB" w:rsidRPr="00603735" w14:paraId="11A9854F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1D744C8D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03735" w:rsidRPr="00063AF3" w14:paraId="610B6EDB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2F6BD123" w14:textId="77777777" w:rsidR="00603735" w:rsidRDefault="00603735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14:paraId="5642F059" w14:textId="77777777" w:rsidR="00603735" w:rsidRPr="00063AF3" w:rsidRDefault="00603735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A518DB" w:rsidRPr="00603735" w14:paraId="78809DFD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EA8B050" w14:textId="77777777"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</w:tr>
      <w:tr w:rsidR="00A518DB" w:rsidRPr="00603735" w14:paraId="3CF46AF2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7939E433" w14:textId="77777777"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</w:tr>
      <w:tr w:rsidR="00A518DB" w:rsidRPr="00603735" w14:paraId="26D52AB0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07B7877B" w14:textId="77777777"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A518DB" w:rsidRPr="00603735" w14:paraId="7D0FA0AC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AD373D5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A518DB" w:rsidRPr="00603735" w14:paraId="506DE911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5B93CEB5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03735" w:rsidRPr="00063AF3" w14:paraId="4E238E82" w14:textId="77777777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14:paraId="23931FEC" w14:textId="77777777" w:rsidR="00603735" w:rsidRDefault="00603735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14:paraId="5E3C660B" w14:textId="77777777" w:rsidR="00603735" w:rsidRPr="00063AF3" w:rsidRDefault="00603735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518DB" w:rsidRPr="00603735" w14:paraId="5099A0EA" w14:textId="77777777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14:paraId="451EFB40" w14:textId="77777777"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30BF029B" w14:textId="77777777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14:paraId="2AD3C6BB" w14:textId="77777777"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D306" w14:textId="77777777" w:rsidR="008B11BE" w:rsidRDefault="008B11BE" w:rsidP="004F2527">
      <w:pPr>
        <w:spacing w:after="0" w:line="240" w:lineRule="auto"/>
      </w:pPr>
      <w:r>
        <w:separator/>
      </w:r>
    </w:p>
  </w:endnote>
  <w:endnote w:type="continuationSeparator" w:id="0">
    <w:p w14:paraId="5F873698" w14:textId="77777777" w:rsidR="008B11BE" w:rsidRDefault="008B11BE" w:rsidP="004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AFAF" w14:textId="77777777" w:rsidR="008B11BE" w:rsidRDefault="008B11BE" w:rsidP="004F2527">
      <w:pPr>
        <w:spacing w:after="0" w:line="240" w:lineRule="auto"/>
      </w:pPr>
      <w:r>
        <w:separator/>
      </w:r>
    </w:p>
  </w:footnote>
  <w:footnote w:type="continuationSeparator" w:id="0">
    <w:p w14:paraId="31AFBEE0" w14:textId="77777777" w:rsidR="008B11BE" w:rsidRDefault="008B11BE" w:rsidP="004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6047"/>
      <w:docPartObj>
        <w:docPartGallery w:val="Page Numbers (Top of Page)"/>
        <w:docPartUnique/>
      </w:docPartObj>
    </w:sdtPr>
    <w:sdtEndPr/>
    <w:sdtContent>
      <w:p w14:paraId="61E57EE3" w14:textId="77777777" w:rsidR="004F2527" w:rsidRDefault="00DB72FF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52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41BE4E" w14:textId="77777777" w:rsidR="004F2527" w:rsidRDefault="004F2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83155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 w16cid:durableId="622349200">
    <w:abstractNumId w:val="16"/>
  </w:num>
  <w:num w:numId="3" w16cid:durableId="1248613845">
    <w:abstractNumId w:val="10"/>
  </w:num>
  <w:num w:numId="4" w16cid:durableId="547690988">
    <w:abstractNumId w:val="5"/>
  </w:num>
  <w:num w:numId="5" w16cid:durableId="967053942">
    <w:abstractNumId w:val="19"/>
  </w:num>
  <w:num w:numId="6" w16cid:durableId="1805078215">
    <w:abstractNumId w:val="8"/>
  </w:num>
  <w:num w:numId="7" w16cid:durableId="58674746">
    <w:abstractNumId w:val="11"/>
  </w:num>
  <w:num w:numId="8" w16cid:durableId="1751660102">
    <w:abstractNumId w:val="9"/>
  </w:num>
  <w:num w:numId="9" w16cid:durableId="1099376401">
    <w:abstractNumId w:val="17"/>
  </w:num>
  <w:num w:numId="10" w16cid:durableId="734400936">
    <w:abstractNumId w:val="14"/>
  </w:num>
  <w:num w:numId="11" w16cid:durableId="1933928772">
    <w:abstractNumId w:val="18"/>
  </w:num>
  <w:num w:numId="12" w16cid:durableId="1817603917">
    <w:abstractNumId w:val="6"/>
  </w:num>
  <w:num w:numId="13" w16cid:durableId="1492871977">
    <w:abstractNumId w:val="12"/>
  </w:num>
  <w:num w:numId="14" w16cid:durableId="1148595959">
    <w:abstractNumId w:val="2"/>
  </w:num>
  <w:num w:numId="15" w16cid:durableId="236209378">
    <w:abstractNumId w:val="4"/>
  </w:num>
  <w:num w:numId="16" w16cid:durableId="183979047">
    <w:abstractNumId w:val="7"/>
  </w:num>
  <w:num w:numId="17" w16cid:durableId="1175802612">
    <w:abstractNumId w:val="3"/>
  </w:num>
  <w:num w:numId="18" w16cid:durableId="1643727950">
    <w:abstractNumId w:val="13"/>
  </w:num>
  <w:num w:numId="19" w16cid:durableId="1047099303">
    <w:abstractNumId w:val="15"/>
  </w:num>
  <w:num w:numId="20" w16cid:durableId="97517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D4"/>
    <w:rsid w:val="00004C62"/>
    <w:rsid w:val="00010D0E"/>
    <w:rsid w:val="000165B9"/>
    <w:rsid w:val="00063AF3"/>
    <w:rsid w:val="000919AE"/>
    <w:rsid w:val="000A1A12"/>
    <w:rsid w:val="000A48C5"/>
    <w:rsid w:val="000E0AF3"/>
    <w:rsid w:val="00121D3E"/>
    <w:rsid w:val="00152F7A"/>
    <w:rsid w:val="00183DD7"/>
    <w:rsid w:val="001B1FF0"/>
    <w:rsid w:val="001C222B"/>
    <w:rsid w:val="001F0EA5"/>
    <w:rsid w:val="00212C99"/>
    <w:rsid w:val="00242C3A"/>
    <w:rsid w:val="0026264C"/>
    <w:rsid w:val="00313FF6"/>
    <w:rsid w:val="003443E8"/>
    <w:rsid w:val="003758FA"/>
    <w:rsid w:val="0042442C"/>
    <w:rsid w:val="0045279A"/>
    <w:rsid w:val="004A65EC"/>
    <w:rsid w:val="004F2527"/>
    <w:rsid w:val="0051066C"/>
    <w:rsid w:val="0051162B"/>
    <w:rsid w:val="005324EB"/>
    <w:rsid w:val="0059743C"/>
    <w:rsid w:val="00603735"/>
    <w:rsid w:val="00616F2D"/>
    <w:rsid w:val="006330B8"/>
    <w:rsid w:val="00637949"/>
    <w:rsid w:val="00676FE1"/>
    <w:rsid w:val="006A6A80"/>
    <w:rsid w:val="007478FA"/>
    <w:rsid w:val="00764799"/>
    <w:rsid w:val="007C5730"/>
    <w:rsid w:val="007C708D"/>
    <w:rsid w:val="0086566F"/>
    <w:rsid w:val="00866127"/>
    <w:rsid w:val="008B11BE"/>
    <w:rsid w:val="008F46A9"/>
    <w:rsid w:val="009B5BB3"/>
    <w:rsid w:val="009F0E75"/>
    <w:rsid w:val="009F1EB8"/>
    <w:rsid w:val="00A518DB"/>
    <w:rsid w:val="00A526F6"/>
    <w:rsid w:val="00A80BD4"/>
    <w:rsid w:val="00A8410F"/>
    <w:rsid w:val="00AB6A58"/>
    <w:rsid w:val="00AC7260"/>
    <w:rsid w:val="00B24186"/>
    <w:rsid w:val="00B26435"/>
    <w:rsid w:val="00BD1D35"/>
    <w:rsid w:val="00C1072D"/>
    <w:rsid w:val="00C34538"/>
    <w:rsid w:val="00CE49CA"/>
    <w:rsid w:val="00CF064C"/>
    <w:rsid w:val="00D46D9C"/>
    <w:rsid w:val="00D84458"/>
    <w:rsid w:val="00DB72FF"/>
    <w:rsid w:val="00DF39B6"/>
    <w:rsid w:val="00E14665"/>
    <w:rsid w:val="00E63947"/>
    <w:rsid w:val="00E72768"/>
    <w:rsid w:val="00E90CC3"/>
    <w:rsid w:val="00EB6CAD"/>
    <w:rsid w:val="00EC359F"/>
    <w:rsid w:val="00F445C7"/>
    <w:rsid w:val="00F46B86"/>
    <w:rsid w:val="00F505AB"/>
    <w:rsid w:val="00FB4769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C16B"/>
  <w15:docId w15:val="{1DCC90B3-D10A-471F-85EB-54C5C67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semiHidden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5295</Words>
  <Characters>31771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Grzegorz Szeliga</cp:lastModifiedBy>
  <cp:revision>3</cp:revision>
  <dcterms:created xsi:type="dcterms:W3CDTF">2024-09-03T12:43:00Z</dcterms:created>
  <dcterms:modified xsi:type="dcterms:W3CDTF">2024-09-04T11:38:00Z</dcterms:modified>
</cp:coreProperties>
</file>